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88" w:rsidRDefault="00115788" w:rsidP="00115788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115788" w:rsidRDefault="00115788" w:rsidP="00115788">
      <w:pPr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115788" w:rsidRDefault="00115788" w:rsidP="00115788">
      <w:pPr>
        <w:jc w:val="right"/>
        <w:rPr>
          <w:sz w:val="28"/>
        </w:rPr>
      </w:pPr>
      <w:r>
        <w:rPr>
          <w:sz w:val="28"/>
        </w:rPr>
        <w:t xml:space="preserve">Большереченского муниципального района </w:t>
      </w:r>
    </w:p>
    <w:p w:rsidR="00115788" w:rsidRDefault="00115788" w:rsidP="00115788">
      <w:pPr>
        <w:jc w:val="right"/>
        <w:rPr>
          <w:sz w:val="28"/>
        </w:rPr>
      </w:pPr>
      <w:r>
        <w:rPr>
          <w:sz w:val="28"/>
        </w:rPr>
        <w:t>Омской области от 01.06.2020 года № 141</w:t>
      </w:r>
    </w:p>
    <w:p w:rsidR="00115788" w:rsidRDefault="00115788" w:rsidP="00115788">
      <w:pPr>
        <w:jc w:val="center"/>
        <w:rPr>
          <w:sz w:val="28"/>
        </w:rPr>
      </w:pPr>
    </w:p>
    <w:p w:rsidR="00115788" w:rsidRDefault="00115788" w:rsidP="00115788">
      <w:pPr>
        <w:jc w:val="center"/>
      </w:pPr>
    </w:p>
    <w:p w:rsidR="00115788" w:rsidRPr="00201329" w:rsidRDefault="00115788" w:rsidP="00115788">
      <w:pPr>
        <w:jc w:val="center"/>
        <w:rPr>
          <w:b/>
          <w:sz w:val="28"/>
          <w:szCs w:val="28"/>
        </w:rPr>
      </w:pPr>
    </w:p>
    <w:p w:rsidR="00115788" w:rsidRPr="00201329" w:rsidRDefault="00115788" w:rsidP="00115788">
      <w:pPr>
        <w:jc w:val="center"/>
        <w:rPr>
          <w:b/>
          <w:sz w:val="28"/>
          <w:szCs w:val="28"/>
        </w:rPr>
      </w:pPr>
      <w:r w:rsidRPr="00201329">
        <w:rPr>
          <w:b/>
          <w:sz w:val="28"/>
          <w:szCs w:val="28"/>
        </w:rPr>
        <w:t>ПОЛОЖЕНИЕ</w:t>
      </w:r>
    </w:p>
    <w:p w:rsidR="00115788" w:rsidRPr="00201329" w:rsidRDefault="00115788" w:rsidP="00115788">
      <w:pPr>
        <w:jc w:val="center"/>
        <w:rPr>
          <w:b/>
          <w:sz w:val="28"/>
          <w:szCs w:val="28"/>
        </w:rPr>
      </w:pPr>
      <w:r w:rsidRPr="00201329">
        <w:rPr>
          <w:b/>
          <w:sz w:val="28"/>
          <w:szCs w:val="28"/>
        </w:rPr>
        <w:t>о Совете по инвестиционной деятельности и развитию конкуренции</w:t>
      </w:r>
    </w:p>
    <w:p w:rsidR="00115788" w:rsidRPr="00201329" w:rsidRDefault="00115788" w:rsidP="00115788">
      <w:pPr>
        <w:jc w:val="center"/>
        <w:rPr>
          <w:sz w:val="28"/>
          <w:szCs w:val="28"/>
        </w:rPr>
      </w:pPr>
    </w:p>
    <w:p w:rsidR="00115788" w:rsidRPr="00201329" w:rsidRDefault="00115788" w:rsidP="00115788">
      <w:pPr>
        <w:pStyle w:val="ConsPlusTitle"/>
        <w:jc w:val="center"/>
        <w:outlineLvl w:val="1"/>
        <w:rPr>
          <w:sz w:val="28"/>
          <w:szCs w:val="28"/>
        </w:rPr>
      </w:pPr>
      <w:r w:rsidRPr="00201329">
        <w:rPr>
          <w:sz w:val="28"/>
          <w:szCs w:val="28"/>
        </w:rPr>
        <w:t>1. Общие положения</w:t>
      </w:r>
    </w:p>
    <w:p w:rsidR="00115788" w:rsidRPr="00201329" w:rsidRDefault="00115788" w:rsidP="00115788">
      <w:pPr>
        <w:jc w:val="center"/>
        <w:rPr>
          <w:sz w:val="28"/>
          <w:szCs w:val="28"/>
        </w:rPr>
      </w:pP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           1.1. </w:t>
      </w:r>
      <w:proofErr w:type="gramStart"/>
      <w:r w:rsidRPr="00201329">
        <w:rPr>
          <w:sz w:val="28"/>
          <w:szCs w:val="28"/>
        </w:rPr>
        <w:t xml:space="preserve">Настоящее Положение о Совете по инвестиционной деятельности и развитию конкуренции (далее - Положение) разработано в соответствии со </w:t>
      </w:r>
      <w:hyperlink r:id="rId4" w:history="1">
        <w:r w:rsidRPr="00201329">
          <w:rPr>
            <w:sz w:val="28"/>
            <w:szCs w:val="28"/>
          </w:rPr>
          <w:t>статьей 19</w:t>
        </w:r>
      </w:hyperlink>
      <w:r w:rsidRPr="00201329">
        <w:rPr>
          <w:sz w:val="28"/>
          <w:szCs w:val="28"/>
        </w:rPr>
        <w:t xml:space="preserve"> Федерального закона от 25.02.1999 № 39-ФЗ "Об инвестиционной деятельности в Российской Федерации, осуществляемой в форме капитальных вложений", </w:t>
      </w:r>
      <w:hyperlink r:id="rId5" w:history="1">
        <w:r w:rsidRPr="00201329">
          <w:rPr>
            <w:sz w:val="28"/>
            <w:szCs w:val="28"/>
          </w:rPr>
          <w:t>Уставом</w:t>
        </w:r>
      </w:hyperlink>
      <w:r w:rsidRPr="00201329">
        <w:rPr>
          <w:sz w:val="28"/>
          <w:szCs w:val="28"/>
        </w:rPr>
        <w:t xml:space="preserve"> Большереченского муниципального района Омской области и определяет задачи и функции Совета по инвестиционной деятельности и развитию конкуренции (далее - Совет), а также состав, структуру и организацию</w:t>
      </w:r>
      <w:proofErr w:type="gramEnd"/>
      <w:r w:rsidRPr="00201329">
        <w:rPr>
          <w:sz w:val="28"/>
          <w:szCs w:val="28"/>
        </w:rPr>
        <w:t xml:space="preserve"> его деятельности.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           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         1.2. </w:t>
      </w:r>
      <w:proofErr w:type="gramStart"/>
      <w:r w:rsidRPr="00201329">
        <w:rPr>
          <w:sz w:val="28"/>
          <w:szCs w:val="28"/>
        </w:rPr>
        <w:t>Совет является постоянно действующим совещательным коллегиальным органом, созданным при Администрации Большереченского муниципального района Омской области (далее - Администрация) с целью рассмотрения вопросов, связанных с формированием благоприятного инвестиционного климата, развитием инвестиционной предпринимательской деятельности, и развития конкуренции на территории Большереченского муниципального района Омской области.</w:t>
      </w:r>
      <w:proofErr w:type="gramEnd"/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        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        1.3. В своей деятельности Совет руководствуется законодательством Российской Федерации, Омской области, муниципальными правовыми актами Большереченского муниципального района Омской области, а также настоящим Положением.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Normal"/>
        <w:ind w:firstLine="540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Title"/>
        <w:jc w:val="center"/>
        <w:outlineLvl w:val="1"/>
        <w:rPr>
          <w:sz w:val="28"/>
          <w:szCs w:val="28"/>
        </w:rPr>
      </w:pPr>
      <w:r w:rsidRPr="00201329">
        <w:rPr>
          <w:sz w:val="28"/>
          <w:szCs w:val="28"/>
        </w:rPr>
        <w:t>2. Задачи и функции Совета</w:t>
      </w:r>
    </w:p>
    <w:p w:rsidR="00115788" w:rsidRPr="00201329" w:rsidRDefault="00115788" w:rsidP="00115788">
      <w:pPr>
        <w:pStyle w:val="ConsPlusNormal"/>
        <w:ind w:firstLine="540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Normal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2.1. Задачами Совета являются: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1) создание благоприятных условий для инвестиционной деятельности хозяйствующих субъектов и роста инвестиционной активности предпринимательства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2) обеспечение максимальной социально-экономической эффективности </w:t>
      </w:r>
      <w:r w:rsidRPr="00201329">
        <w:rPr>
          <w:sz w:val="28"/>
          <w:szCs w:val="28"/>
        </w:rPr>
        <w:lastRenderedPageBreak/>
        <w:t>деятельности хозяйствующих субъектов на территории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3) рассмотрение вопросов, связанных с развитием конкуренции на территории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4) мониторинг достижения целевых установок, определенных Инвестиционной стратегией Большереченского муниципального района Омской области до 2024 года (далее - Стратегия).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2.2. Совет в соответствии с возложенными на него задачами осуществляет следующие функции: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1) разработка предложений и рекомендаций структурным подразделениям Администрации Большереченского муниципального района Омской области: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по формированию и осуществлению инвестиционной политики Администрации, отвечающей интересам и приоритетам социально-экономического развития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по повышению эффективности инвестиционной деятельности и улучшению инвестиционного климата на территории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по формам муниципальной поддержки реализации инвестиционных проектов;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по выявлению и устранению административных барьеров при осуществлении инвестиционной и предпринимательской деятельности на территории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2) отбор, рассмотрение и обсуждение инвестиционных проектов, принятие решений о целесообразности поддержки реализации представленных на рассмотрение инвестиционных проектов, в том числе с точки зрения территориального планирования Большереченского муниципального района Омской области.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Основным критерием отбора инвестиционных проектов является соответствие инвестиционного проекта основным направлениям социально-экономического развития Большереченского муниципального района Омской области и наличие интегрального эффекта, основными составляющими которого являются: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бюджетная эффективность (увеличение доходной части, снижение расходной части бюджетов всех уровней по результатам реализации проекта);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lastRenderedPageBreak/>
        <w:t>- социальная эффективность (увеличение численности рабочих мест, улучшение условий труда, повышение заработной платы);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степень проработки инвестиционного проекта (наличие бизнес-плана, подбор площадки, наличие инвестиций для реализации проекта);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3) рассмотрение и согласование презентационных материалов, содержащих информацию по инвестиционной деятельности на территории Большереченского муниципального района Омской области, для представления потенциальным инвесторам;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4) координация деятельности рабочих групп, образованных при Совете, в целях повышения эффективности выполнения задач Совета, определение их состава;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5) формирование</w:t>
      </w:r>
      <w:r>
        <w:rPr>
          <w:sz w:val="28"/>
          <w:szCs w:val="28"/>
        </w:rPr>
        <w:t>, рассмотрение</w:t>
      </w:r>
      <w:r w:rsidRPr="00201329">
        <w:rPr>
          <w:sz w:val="28"/>
          <w:szCs w:val="28"/>
        </w:rPr>
        <w:t xml:space="preserve"> предложений по вопросам развития конкуренции в Омской области на территории Большереченского муниципального района Омской области, внедрения стандарта конкуренции;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1329">
        <w:rPr>
          <w:sz w:val="28"/>
          <w:szCs w:val="28"/>
        </w:rPr>
        <w:t xml:space="preserve">) рассмотрение проектов нормативных правовых актов Большереченского муниципального района Омской области, а также иных документов, направленных на стимулирование развития конкуренции в </w:t>
      </w:r>
      <w:r>
        <w:rPr>
          <w:sz w:val="28"/>
          <w:szCs w:val="28"/>
        </w:rPr>
        <w:t>Большереченском</w:t>
      </w:r>
      <w:r w:rsidRPr="00201329">
        <w:rPr>
          <w:sz w:val="28"/>
          <w:szCs w:val="28"/>
        </w:rPr>
        <w:t xml:space="preserve"> муниципальном районе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01329">
        <w:rPr>
          <w:sz w:val="28"/>
          <w:szCs w:val="28"/>
        </w:rPr>
        <w:t>) утверждение ежегодного доклада о состоянии и развитии конкурентной среды на рынках товаров и услуг Большереченского муниципального района Омской области;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01329">
        <w:rPr>
          <w:sz w:val="28"/>
          <w:szCs w:val="28"/>
        </w:rPr>
        <w:t>) рассмотрение и согласование предложений достижения целевых установок, определенных Стратегией.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Title"/>
        <w:jc w:val="center"/>
        <w:outlineLvl w:val="1"/>
        <w:rPr>
          <w:sz w:val="28"/>
          <w:szCs w:val="28"/>
        </w:rPr>
      </w:pPr>
      <w:r w:rsidRPr="00201329">
        <w:rPr>
          <w:sz w:val="28"/>
          <w:szCs w:val="28"/>
        </w:rPr>
        <w:t>3. Состав и структура Совета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3.1. Совет формируется из представителей органов Администрации</w:t>
      </w:r>
      <w:r>
        <w:rPr>
          <w:sz w:val="28"/>
          <w:szCs w:val="28"/>
        </w:rPr>
        <w:t>, администраций городского и сельских поселений, учреждений, курирующих сферу культуры и туризма</w:t>
      </w:r>
      <w:r w:rsidRPr="00201329">
        <w:rPr>
          <w:sz w:val="28"/>
          <w:szCs w:val="28"/>
        </w:rPr>
        <w:t>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3.2. Совет формируется в составе председателя Совета, его заместителя, секретаря Совета и членов Совета.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Председатель Совета: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осуществляет руководство деятельностью Совета;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распределяет обязанности между членами Совета, в том числе назначает куратора инвестиционного проекта;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- осуществляет иные полномочия по руководству деятельностью Совета.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lastRenderedPageBreak/>
        <w:t>3.3. Для участия в работе Совета в качестве экспертов могут приглашаться специалисты органов Администрации, организаций, осуществляющих независимую экспертизу инвестиционных проектов, представители субъектов инвестиционной деятельности, представители средств массовой информации и иных организаций, не входящие в состав Совета.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Title"/>
        <w:jc w:val="center"/>
        <w:outlineLvl w:val="1"/>
        <w:rPr>
          <w:sz w:val="28"/>
          <w:szCs w:val="28"/>
        </w:rPr>
      </w:pPr>
      <w:r w:rsidRPr="00201329">
        <w:rPr>
          <w:sz w:val="28"/>
          <w:szCs w:val="28"/>
        </w:rPr>
        <w:t>4. Организация деятельности Совета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Normal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4.1. Основной формой работы Совета являются заседания Совета.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4.2. С целью подготовки рабочих материалов к заседаниям Совета члены Совета по запросу секретаря Совета представляют необходимую информацию.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4.3. Заседания Совета проводятся по мере необходимости.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4.4. Заседание Совета проводится председателем Совета, а в его отсутствие или по его поручению - заместителем председателя Совета (далее - председатель).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 xml:space="preserve">4.5. В случае отсутствия секретаря Совета его функции осуществляет член Совета, назначенный председателем </w:t>
      </w:r>
      <w:r>
        <w:rPr>
          <w:sz w:val="28"/>
          <w:szCs w:val="28"/>
        </w:rPr>
        <w:t>Совета</w:t>
      </w:r>
      <w:r w:rsidRPr="00201329">
        <w:rPr>
          <w:sz w:val="28"/>
          <w:szCs w:val="28"/>
        </w:rPr>
        <w:t>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4.6. Заседание Совета считается правомочным, если на нем присутствует более половины от числа лиц, входящих в состав Совета</w:t>
      </w:r>
      <w:r>
        <w:rPr>
          <w:sz w:val="28"/>
          <w:szCs w:val="28"/>
        </w:rPr>
        <w:t>, не являющихся членами Совета по согласованию</w:t>
      </w:r>
      <w:r w:rsidRPr="00201329">
        <w:rPr>
          <w:sz w:val="28"/>
          <w:szCs w:val="28"/>
        </w:rPr>
        <w:t>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4.7. Решения Совета принимаются простым большинством голосов лиц, входящих в состав Совета, присутствующих на заседании Совета. В случае равенства голосов решающим является голос председательствующего на заседании.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4.8. Особое мнение лиц, входящих в состав Совета и голосовавших против принятия решения, излагается в письменном виде и приобщается к протоколу Совета.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4.9. Решение Совета может быть принято без проведения заседания лиц, входящих в состав Совета, путем проведения заочного голосования (опросным путем). Заочное голосование может быть проведено путем обмена документами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подтверждение. В целях проведения заочного голосования лица, входящие в состав Совета, заблаговременно знакомятся с предлагаемой повесткой заседания Совета, со всеми рабочими материалами, а также в случае необходимости вносят предложения о включении в повестку заседания Совета дополнительных вопросов.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lastRenderedPageBreak/>
        <w:t>4.10. Решения Совета оформляются протоколом, который утверждается председателем и подписывается секретарем Совета.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4.11. Информация о деятельности Совета размещается в информационно-телекоммуникационной сети Интернет на официальном сайте Большереченского муниципального района Омской области.</w:t>
      </w:r>
    </w:p>
    <w:p w:rsidR="00115788" w:rsidRPr="00201329" w:rsidRDefault="00115788" w:rsidP="0011578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01329">
        <w:rPr>
          <w:sz w:val="28"/>
          <w:szCs w:val="28"/>
        </w:rPr>
        <w:t>4.12. Организационное обеспечение деятельности Совета осуществляет экономический отдел Администрации.</w:t>
      </w: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115788" w:rsidRPr="00201329" w:rsidRDefault="00115788" w:rsidP="00115788">
      <w:pPr>
        <w:pStyle w:val="ConsPlusNormal"/>
        <w:jc w:val="both"/>
        <w:rPr>
          <w:sz w:val="28"/>
          <w:szCs w:val="28"/>
        </w:rPr>
      </w:pPr>
    </w:p>
    <w:p w:rsidR="00B057F8" w:rsidRDefault="00B057F8"/>
    <w:sectPr w:rsidR="00B057F8" w:rsidSect="00B0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5788"/>
    <w:rsid w:val="00115788"/>
    <w:rsid w:val="00B0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157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3CA120714ACA4B1607FA353965DD063C68F4241370749DE26F69FAABDC4A2B1B0F1BC62B0A80540652EA5FE76BB6B144Y2b7I" TargetMode="External"/><Relationship Id="rId4" Type="http://schemas.openxmlformats.org/officeDocument/2006/relationships/hyperlink" Target="consultantplus://offline/ref=5B3CA120714ACA4B1607E4382F09820F3663AB29167879CEB93E6FADF48C4C7E5B4F1D937A4ED45A005EA00EA620B9B34139706AE8463531Y7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ИА</dc:creator>
  <cp:keywords/>
  <dc:description/>
  <cp:lastModifiedBy>Ибрагимова ИА</cp:lastModifiedBy>
  <cp:revision>2</cp:revision>
  <dcterms:created xsi:type="dcterms:W3CDTF">2024-06-14T04:20:00Z</dcterms:created>
  <dcterms:modified xsi:type="dcterms:W3CDTF">2024-06-14T04:21:00Z</dcterms:modified>
</cp:coreProperties>
</file>