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885" w:rsidRDefault="00505885" w:rsidP="00200CE6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5885" w:rsidRDefault="00505885" w:rsidP="0062316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 2</w:t>
      </w:r>
      <w:r w:rsidRPr="001065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муниципальной программе</w:t>
      </w:r>
    </w:p>
    <w:p w:rsidR="00505885" w:rsidRDefault="00505885" w:rsidP="0062316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Большереченского муниципального района</w:t>
      </w:r>
    </w:p>
    <w:p w:rsidR="00505885" w:rsidRDefault="00505885" w:rsidP="0062316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«Развитие социально-культурно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</w:p>
    <w:p w:rsidR="00505885" w:rsidRDefault="00505885" w:rsidP="0062316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сферы Большереченского муниципального</w:t>
      </w:r>
    </w:p>
    <w:p w:rsidR="00505885" w:rsidRPr="0010655D" w:rsidRDefault="00505885" w:rsidP="0062316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6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Омской области»</w:t>
      </w:r>
    </w:p>
    <w:p w:rsidR="00505885" w:rsidRDefault="00505885" w:rsidP="006231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5885" w:rsidRPr="00882F93" w:rsidRDefault="00505885" w:rsidP="00623161">
      <w:pPr>
        <w:pStyle w:val="msonormalmailrucssattributepostfix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882F93">
        <w:rPr>
          <w:rStyle w:val="a6"/>
          <w:b w:val="0"/>
          <w:bCs/>
          <w:color w:val="000000"/>
          <w:sz w:val="28"/>
          <w:szCs w:val="28"/>
        </w:rPr>
        <w:t>ПОДПРОГРАММА</w:t>
      </w:r>
    </w:p>
    <w:p w:rsidR="00505885" w:rsidRDefault="00505885" w:rsidP="00623161">
      <w:pPr>
        <w:pStyle w:val="consplusnonformatmailrucssattributepostfix"/>
        <w:shd w:val="clear" w:color="auto" w:fill="FFFFFF"/>
        <w:spacing w:before="0" w:beforeAutospacing="0" w:after="0" w:afterAutospacing="0"/>
        <w:jc w:val="center"/>
        <w:rPr>
          <w:rStyle w:val="a6"/>
          <w:b w:val="0"/>
          <w:bCs/>
          <w:color w:val="000000"/>
          <w:sz w:val="28"/>
          <w:szCs w:val="28"/>
        </w:rPr>
      </w:pPr>
      <w:r w:rsidRPr="00882F93">
        <w:rPr>
          <w:rStyle w:val="a6"/>
          <w:b w:val="0"/>
          <w:bCs/>
          <w:color w:val="000000"/>
          <w:sz w:val="28"/>
          <w:szCs w:val="28"/>
        </w:rPr>
        <w:t xml:space="preserve">Развитие культуры Большереченского муниципального района </w:t>
      </w:r>
    </w:p>
    <w:p w:rsidR="00505885" w:rsidRPr="00882F93" w:rsidRDefault="00505885" w:rsidP="00623161">
      <w:pPr>
        <w:pStyle w:val="consplusnonformatmailrucssattributepostfix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882F93">
        <w:rPr>
          <w:rStyle w:val="a6"/>
          <w:b w:val="0"/>
          <w:bCs/>
          <w:color w:val="000000"/>
          <w:sz w:val="28"/>
          <w:szCs w:val="28"/>
        </w:rPr>
        <w:t>Омской области</w:t>
      </w:r>
    </w:p>
    <w:p w:rsidR="00505885" w:rsidRDefault="00505885" w:rsidP="006231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5885" w:rsidRDefault="00505885" w:rsidP="006231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</w:p>
    <w:p w:rsidR="00505885" w:rsidRDefault="00505885" w:rsidP="00623161">
      <w:pPr>
        <w:pStyle w:val="ConsPlusNonformat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«Развитие культуры Большереченского муниципального района </w:t>
      </w:r>
    </w:p>
    <w:p w:rsidR="00505885" w:rsidRPr="007368FC" w:rsidRDefault="00505885" w:rsidP="006231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Омской области»</w:t>
      </w:r>
    </w:p>
    <w:p w:rsidR="00505885" w:rsidRPr="007368FC" w:rsidRDefault="00505885" w:rsidP="006231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678"/>
      </w:tblGrid>
      <w:tr w:rsidR="00505885" w:rsidRPr="00081D6F" w:rsidTr="002B042E">
        <w:tc>
          <w:tcPr>
            <w:tcW w:w="4644" w:type="dxa"/>
            <w:vAlign w:val="center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Боль</w:t>
            </w:r>
            <w:r w:rsidRPr="00081D6F">
              <w:rPr>
                <w:rFonts w:ascii="Times New Roman" w:hAnsi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</w:rPr>
              <w:t>ереченского</w:t>
            </w:r>
            <w:r w:rsidRPr="00E00CF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4678" w:type="dxa"/>
            <w:vAlign w:val="center"/>
          </w:tcPr>
          <w:p w:rsidR="00505885" w:rsidRPr="00E00CFF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1D6F">
              <w:rPr>
                <w:rFonts w:ascii="Times New Roman" w:hAnsi="Times New Roman"/>
                <w:sz w:val="28"/>
                <w:szCs w:val="28"/>
              </w:rPr>
              <w:t>Развитие социально-культурной сферы Большереченского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 (далее - программа)</w:t>
            </w:r>
          </w:p>
        </w:tc>
      </w:tr>
      <w:tr w:rsidR="00505885" w:rsidRPr="00081D6F" w:rsidTr="002B042E">
        <w:tc>
          <w:tcPr>
            <w:tcW w:w="4644" w:type="dxa"/>
            <w:vAlign w:val="center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>Наименование подпрограммы му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ниципальной программы Большереченского</w:t>
            </w:r>
            <w:r w:rsidRPr="00E00CF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(далее – подпрограмма)</w:t>
            </w:r>
          </w:p>
        </w:tc>
        <w:tc>
          <w:tcPr>
            <w:tcW w:w="4678" w:type="dxa"/>
            <w:vAlign w:val="center"/>
          </w:tcPr>
          <w:p w:rsidR="00505885" w:rsidRDefault="00505885" w:rsidP="002B042E">
            <w:pPr>
              <w:pStyle w:val="ConsPlusNonforma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Развитие культуры Большереченского муниципального района Омской области (далее - подпрограмма)</w:t>
            </w:r>
          </w:p>
          <w:p w:rsidR="00505885" w:rsidRPr="00E00CFF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5885" w:rsidRPr="00081D6F" w:rsidTr="002B042E">
        <w:tc>
          <w:tcPr>
            <w:tcW w:w="4644" w:type="dxa"/>
          </w:tcPr>
          <w:p w:rsidR="00505885" w:rsidRPr="00E00CFF" w:rsidRDefault="00505885" w:rsidP="002B0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/>
                <w:sz w:val="28"/>
                <w:szCs w:val="28"/>
              </w:rPr>
              <w:t>Большереченского</w:t>
            </w:r>
            <w:r w:rsidRPr="00E00CF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Омской области, являющегося </w:t>
            </w: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исполнителем муниципальной программы </w:t>
            </w:r>
          </w:p>
        </w:tc>
        <w:tc>
          <w:tcPr>
            <w:tcW w:w="4678" w:type="dxa"/>
          </w:tcPr>
          <w:p w:rsidR="00505885" w:rsidRPr="002E17A4" w:rsidRDefault="00505885" w:rsidP="002B042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E17A4">
              <w:rPr>
                <w:rFonts w:ascii="Times New Roman CYR" w:hAnsi="Times New Roman CYR" w:cs="Times New Roman CYR"/>
                <w:sz w:val="28"/>
                <w:szCs w:val="28"/>
              </w:rPr>
              <w:t>Администрация Большереченского муниципального района Омской области</w:t>
            </w:r>
          </w:p>
          <w:p w:rsidR="00505885" w:rsidRPr="00E00CFF" w:rsidRDefault="00505885" w:rsidP="002B042E">
            <w:pPr>
              <w:pStyle w:val="ConsPlusCell"/>
              <w:jc w:val="center"/>
            </w:pPr>
          </w:p>
        </w:tc>
      </w:tr>
      <w:tr w:rsidR="00505885" w:rsidRPr="00081D6F" w:rsidTr="002B042E">
        <w:tc>
          <w:tcPr>
            <w:tcW w:w="4644" w:type="dxa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/>
                <w:sz w:val="28"/>
                <w:szCs w:val="28"/>
              </w:rPr>
              <w:t>Большереченского</w:t>
            </w:r>
            <w:r w:rsidRPr="00E00CF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678" w:type="dxa"/>
          </w:tcPr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Бюджетное учреждение культуры Большереченского муниципального района Омской области в сфере культурно-досуговой деятельности и библиотечного обслуживания «Культура» (далее - БУК «Культура»)</w:t>
            </w:r>
          </w:p>
        </w:tc>
      </w:tr>
      <w:tr w:rsidR="00505885" w:rsidRPr="00081D6F" w:rsidTr="002B042E">
        <w:tc>
          <w:tcPr>
            <w:tcW w:w="4644" w:type="dxa"/>
          </w:tcPr>
          <w:p w:rsidR="00505885" w:rsidRPr="00E00CFF" w:rsidRDefault="00505885" w:rsidP="002B0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/>
                <w:sz w:val="28"/>
                <w:szCs w:val="28"/>
              </w:rPr>
              <w:t>Большереченского</w:t>
            </w:r>
            <w:r w:rsidRPr="00E00CF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678" w:type="dxa"/>
          </w:tcPr>
          <w:p w:rsidR="00505885" w:rsidRPr="00E00CFF" w:rsidRDefault="00505885" w:rsidP="002B042E">
            <w:pPr>
              <w:pStyle w:val="ConsPlusCell"/>
              <w:jc w:val="both"/>
            </w:pPr>
            <w:r>
              <w:rPr>
                <w:rFonts w:ascii="Times New Roman CYR" w:hAnsi="Times New Roman CYR" w:cs="Times New Roman CYR"/>
              </w:rPr>
              <w:t>БУК «Культура»</w:t>
            </w:r>
          </w:p>
        </w:tc>
      </w:tr>
      <w:tr w:rsidR="00505885" w:rsidRPr="00081D6F" w:rsidTr="002B042E">
        <w:tc>
          <w:tcPr>
            <w:tcW w:w="4644" w:type="dxa"/>
          </w:tcPr>
          <w:p w:rsidR="00505885" w:rsidRPr="00E00CFF" w:rsidRDefault="00505885" w:rsidP="002B0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4678" w:type="dxa"/>
          </w:tcPr>
          <w:p w:rsidR="00505885" w:rsidRPr="00E00CFF" w:rsidRDefault="00505885" w:rsidP="002B042E">
            <w:pPr>
              <w:pStyle w:val="ConsPlusCell"/>
              <w:jc w:val="both"/>
            </w:pPr>
            <w:r w:rsidRPr="00E31B58">
              <w:t>Сроки реализации подпрограммы: 20</w:t>
            </w:r>
            <w:r>
              <w:t>20</w:t>
            </w:r>
            <w:r w:rsidRPr="00E31B58">
              <w:t xml:space="preserve"> – 20</w:t>
            </w:r>
            <w:r>
              <w:t>2</w:t>
            </w:r>
            <w:r w:rsidR="00D23922">
              <w:t>7</w:t>
            </w:r>
            <w:bookmarkStart w:id="0" w:name="_GoBack"/>
            <w:bookmarkEnd w:id="0"/>
            <w:r w:rsidRPr="00E31B58">
              <w:t xml:space="preserve"> годы. Отдельные этапы ее реализации не выделяются</w:t>
            </w:r>
          </w:p>
        </w:tc>
      </w:tr>
      <w:tr w:rsidR="00505885" w:rsidRPr="00081D6F" w:rsidTr="002B042E">
        <w:trPr>
          <w:trHeight w:val="401"/>
        </w:trPr>
        <w:tc>
          <w:tcPr>
            <w:tcW w:w="4644" w:type="dxa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78" w:type="dxa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>Комплексное развитие и реализация культурного потенциала Большереченского муниципального района Омской области, сохранение материального и нематериального культурного наследия, гармонизация и обогащение культурной жизни, создание условий для творческого досуга и художественного самообразования детей и подростков</w:t>
            </w:r>
          </w:p>
        </w:tc>
      </w:tr>
      <w:tr w:rsidR="00505885" w:rsidRPr="00081D6F" w:rsidTr="002B042E">
        <w:trPr>
          <w:trHeight w:val="328"/>
        </w:trPr>
        <w:tc>
          <w:tcPr>
            <w:tcW w:w="4644" w:type="dxa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78" w:type="dxa"/>
          </w:tcPr>
          <w:p w:rsidR="00505885" w:rsidRPr="003E1DE0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DE0">
              <w:rPr>
                <w:rFonts w:ascii="Times New Roman" w:hAnsi="Times New Roman"/>
                <w:sz w:val="28"/>
                <w:szCs w:val="28"/>
              </w:rPr>
              <w:t>- стимулирование и поддержка разнообразных творческих инициатив, защита и обеспечение свободы творчества;</w:t>
            </w:r>
          </w:p>
          <w:p w:rsidR="00505885" w:rsidRPr="003E1DE0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DE0">
              <w:rPr>
                <w:rFonts w:ascii="Times New Roman" w:hAnsi="Times New Roman"/>
                <w:sz w:val="28"/>
                <w:szCs w:val="28"/>
              </w:rPr>
              <w:t>- библиотечное обслуживание населения;</w:t>
            </w:r>
          </w:p>
          <w:p w:rsidR="00505885" w:rsidRPr="003E1DE0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DE0">
              <w:rPr>
                <w:rFonts w:ascii="Times New Roman" w:hAnsi="Times New Roman"/>
                <w:sz w:val="28"/>
                <w:szCs w:val="28"/>
              </w:rPr>
              <w:t>- создание условий для выявления и поддержки молодых дарований;</w:t>
            </w:r>
          </w:p>
          <w:p w:rsidR="00505885" w:rsidRPr="003E1DE0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DE0">
              <w:rPr>
                <w:rFonts w:ascii="Times New Roman" w:hAnsi="Times New Roman"/>
                <w:sz w:val="28"/>
                <w:szCs w:val="28"/>
              </w:rPr>
              <w:t>- повышение профессионального уровня работников культуры;</w:t>
            </w:r>
          </w:p>
          <w:p w:rsidR="00505885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DE0">
              <w:rPr>
                <w:rFonts w:ascii="Times New Roman" w:hAnsi="Times New Roman"/>
                <w:sz w:val="28"/>
                <w:szCs w:val="28"/>
              </w:rPr>
              <w:t>- создание новых современных условий для творческой деятельности и эффективного оказ</w:t>
            </w:r>
            <w:r>
              <w:rPr>
                <w:rFonts w:ascii="Times New Roman" w:hAnsi="Times New Roman"/>
                <w:sz w:val="28"/>
                <w:szCs w:val="28"/>
              </w:rPr>
              <w:t>ания культурных услуг населению.</w:t>
            </w:r>
          </w:p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76F">
              <w:rPr>
                <w:rFonts w:ascii="Times New Roman" w:hAnsi="Times New Roman"/>
                <w:sz w:val="28"/>
                <w:szCs w:val="28"/>
              </w:rPr>
              <w:t>- создание условий для осуществления кин</w:t>
            </w:r>
            <w:r>
              <w:rPr>
                <w:rFonts w:ascii="Times New Roman" w:hAnsi="Times New Roman"/>
                <w:sz w:val="28"/>
                <w:szCs w:val="28"/>
              </w:rPr>
              <w:t>опоказа национальных фильмов.</w:t>
            </w:r>
          </w:p>
        </w:tc>
      </w:tr>
      <w:tr w:rsidR="00505885" w:rsidRPr="00081D6F" w:rsidTr="002B042E">
        <w:trPr>
          <w:trHeight w:val="647"/>
        </w:trPr>
        <w:tc>
          <w:tcPr>
            <w:tcW w:w="4644" w:type="dxa"/>
          </w:tcPr>
          <w:p w:rsidR="00505885" w:rsidRPr="00E00CFF" w:rsidRDefault="00505885" w:rsidP="002B0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78" w:type="dxa"/>
          </w:tcPr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>Поддержка и развитие самодеятельного народного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>Развитие библиотечного дела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>Развитие дополнительного образования детей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05885" w:rsidRPr="001550A8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кадрового, социального и 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>правового обеспечения в учреждениях культуры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05885" w:rsidRPr="001550A8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 xml:space="preserve">Укрепление и развитие материально-технической базы учреждений культуры </w:t>
            </w:r>
          </w:p>
          <w:p w:rsidR="00505885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50A8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r w:rsidRPr="003F550D">
              <w:rPr>
                <w:rFonts w:ascii="Times New Roman" w:hAnsi="Times New Roman"/>
                <w:sz w:val="28"/>
                <w:szCs w:val="28"/>
              </w:rPr>
              <w:t>азвитие сферы кинопоказа Большереченского муниципального района.</w:t>
            </w:r>
          </w:p>
        </w:tc>
      </w:tr>
      <w:tr w:rsidR="00505885" w:rsidRPr="00081D6F" w:rsidTr="002B042E">
        <w:trPr>
          <w:trHeight w:val="701"/>
        </w:trPr>
        <w:tc>
          <w:tcPr>
            <w:tcW w:w="4644" w:type="dxa"/>
          </w:tcPr>
          <w:p w:rsidR="00505885" w:rsidRPr="00E00CFF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78" w:type="dxa"/>
          </w:tcPr>
          <w:p w:rsidR="00A05D61" w:rsidRPr="00A05D61" w:rsidRDefault="00505885" w:rsidP="00A05D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06453">
              <w:rPr>
                <w:rFonts w:ascii="Times New Roman CYR" w:hAnsi="Times New Roman CYR" w:cs="Times New Roman CYR"/>
                <w:sz w:val="28"/>
                <w:szCs w:val="28"/>
              </w:rPr>
              <w:t xml:space="preserve">Финансовое обеспечение осуществляется за счет средств областного и муниципального бюджетов. </w:t>
            </w:r>
            <w:r w:rsidRPr="00B06453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</w:t>
            </w:r>
            <w:bookmarkStart w:id="1" w:name="_Hlk68765879"/>
            <w:r w:rsidR="000605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2" w:name="_Hlk111795732"/>
            <w:bookmarkStart w:id="3" w:name="_Hlk98234485"/>
            <w:r w:rsidR="008A1220">
              <w:rPr>
                <w:rFonts w:ascii="Times New Roman" w:hAnsi="Times New Roman"/>
                <w:sz w:val="28"/>
                <w:szCs w:val="28"/>
                <w:highlight w:val="yellow"/>
              </w:rPr>
              <w:t>778 502 219,96</w:t>
            </w:r>
          </w:p>
          <w:p w:rsidR="00505885" w:rsidRPr="008626C4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626C4">
              <w:rPr>
                <w:rFonts w:ascii="Times New Roman" w:hAnsi="Times New Roman"/>
                <w:sz w:val="28"/>
                <w:szCs w:val="28"/>
                <w:highlight w:val="yellow"/>
              </w:rPr>
              <w:t>рублей, в том числе:</w:t>
            </w:r>
          </w:p>
          <w:p w:rsidR="00505885" w:rsidRPr="008626C4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626C4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- в 2020 году – </w:t>
            </w:r>
            <w:r w:rsidR="00826946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88 4</w:t>
            </w:r>
            <w:r w:rsidR="00957D14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4</w:t>
            </w:r>
            <w:r w:rsidR="00826946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7 822,39</w:t>
            </w:r>
            <w:r w:rsidRPr="008626C4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  <w:t xml:space="preserve"> </w:t>
            </w:r>
            <w:r w:rsidRPr="008626C4">
              <w:rPr>
                <w:rFonts w:ascii="Times New Roman" w:hAnsi="Times New Roman"/>
                <w:sz w:val="28"/>
                <w:szCs w:val="28"/>
                <w:highlight w:val="yellow"/>
              </w:rPr>
              <w:t>рублей;</w:t>
            </w:r>
          </w:p>
          <w:p w:rsidR="00505885" w:rsidRPr="008626C4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626C4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- в 2021 году – </w:t>
            </w:r>
            <w:r w:rsidR="00611D62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8</w:t>
            </w:r>
            <w:r w:rsidR="00705818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8</w:t>
            </w:r>
            <w:r w:rsidR="00611D62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="00103D8F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228</w:t>
            </w:r>
            <w:r w:rsidR="00611D62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="00103D8F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49</w:t>
            </w:r>
            <w:r w:rsidR="00446CC7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4</w:t>
            </w:r>
            <w:r w:rsidR="00611D62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,</w:t>
            </w:r>
            <w:r w:rsidR="00446CC7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28</w:t>
            </w:r>
            <w:r w:rsidR="00611D62" w:rsidRPr="008626C4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Pr="008626C4">
              <w:rPr>
                <w:rFonts w:ascii="Times New Roman" w:hAnsi="Times New Roman"/>
                <w:sz w:val="28"/>
                <w:szCs w:val="28"/>
                <w:highlight w:val="yellow"/>
              </w:rPr>
              <w:t>рублей;</w:t>
            </w:r>
          </w:p>
          <w:bookmarkEnd w:id="1"/>
          <w:p w:rsidR="00505885" w:rsidRPr="00092682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6C4">
              <w:rPr>
                <w:rFonts w:ascii="Times New Roman" w:hAnsi="Times New Roman"/>
                <w:sz w:val="28"/>
                <w:szCs w:val="28"/>
                <w:highlight w:val="yellow"/>
              </w:rPr>
              <w:t>- в 2022 году –</w:t>
            </w:r>
            <w:r w:rsidR="005E0541" w:rsidRPr="005E0541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10</w:t>
            </w:r>
            <w:r w:rsidR="0011447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3</w:t>
            </w:r>
            <w:r w:rsidR="005E0541" w:rsidRPr="005E0541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="0011447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389</w:t>
            </w:r>
            <w:r w:rsidR="005E0541" w:rsidRPr="005E0541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="0011447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086</w:t>
            </w:r>
            <w:r w:rsidR="005E0541" w:rsidRPr="005E0541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,</w:t>
            </w:r>
            <w:r w:rsidR="0011447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57</w:t>
            </w:r>
            <w:r w:rsidRPr="005E0541">
              <w:rPr>
                <w:rFonts w:ascii="Times New Roman" w:hAnsi="Times New Roman"/>
                <w:sz w:val="28"/>
                <w:szCs w:val="28"/>
                <w:highlight w:val="yellow"/>
              </w:rPr>
              <w:t>рублей</w:t>
            </w:r>
            <w:r w:rsidRPr="00287C03">
              <w:rPr>
                <w:rFonts w:ascii="Times New Roman" w:hAnsi="Times New Roman"/>
                <w:sz w:val="28"/>
                <w:szCs w:val="28"/>
                <w:highlight w:val="yellow"/>
              </w:rPr>
              <w:t>;</w:t>
            </w:r>
            <w:bookmarkEnd w:id="2"/>
          </w:p>
          <w:bookmarkEnd w:id="3"/>
          <w:p w:rsidR="00505885" w:rsidRPr="00092682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1902">
              <w:rPr>
                <w:rFonts w:ascii="Times New Roman" w:hAnsi="Times New Roman"/>
                <w:sz w:val="28"/>
                <w:szCs w:val="28"/>
                <w:highlight w:val="yellow"/>
              </w:rPr>
              <w:t>- в 2023 году –</w:t>
            </w:r>
            <w:r w:rsidR="00F1240F" w:rsidRPr="00F1240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1</w:t>
            </w:r>
            <w:r w:rsidR="009A5056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2</w:t>
            </w:r>
            <w:r w:rsidR="00B32A55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2</w:t>
            </w:r>
            <w:r w:rsidR="00A05D61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="00E274D7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451</w:t>
            </w:r>
            <w:r w:rsidR="00F1240F" w:rsidRPr="00F1240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="00E274D7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039</w:t>
            </w:r>
            <w:r w:rsidR="00F1240F" w:rsidRPr="00F1240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,36</w:t>
            </w:r>
            <w:r w:rsidRPr="00F1240F">
              <w:rPr>
                <w:rFonts w:ascii="Times New Roman" w:hAnsi="Times New Roman"/>
                <w:sz w:val="28"/>
                <w:szCs w:val="28"/>
                <w:highlight w:val="yellow"/>
              </w:rPr>
              <w:t>рублей</w:t>
            </w:r>
            <w:r w:rsidRPr="00FC1902">
              <w:rPr>
                <w:rFonts w:ascii="Times New Roman" w:hAnsi="Times New Roman"/>
                <w:sz w:val="28"/>
                <w:szCs w:val="28"/>
                <w:highlight w:val="yellow"/>
              </w:rPr>
              <w:t>;</w:t>
            </w:r>
          </w:p>
          <w:p w:rsidR="00505885" w:rsidRPr="00092682" w:rsidRDefault="00776791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  <w:t>- в 2024 году –</w:t>
            </w:r>
            <w:r w:rsidR="008A1220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>134 774 527,51</w:t>
            </w:r>
            <w:r w:rsidR="00505885" w:rsidRPr="004B7A3A">
              <w:rPr>
                <w:rFonts w:ascii="Times New Roman" w:hAnsi="Times New Roman"/>
                <w:sz w:val="28"/>
                <w:szCs w:val="28"/>
                <w:highlight w:val="yellow"/>
              </w:rPr>
              <w:t>рублей;</w:t>
            </w:r>
            <w:r w:rsidR="00505885" w:rsidRPr="00092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885" w:rsidRPr="001C319B" w:rsidRDefault="00505885" w:rsidP="002B042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4346F">
              <w:rPr>
                <w:rFonts w:ascii="Times New Roman" w:hAnsi="Times New Roman"/>
                <w:sz w:val="28"/>
                <w:szCs w:val="28"/>
                <w:highlight w:val="yellow"/>
              </w:rPr>
              <w:t>- в 2025 году –</w:t>
            </w:r>
            <w:r w:rsidR="008A1220">
              <w:rPr>
                <w:rFonts w:ascii="Times New Roman" w:hAnsi="Times New Roman"/>
                <w:sz w:val="28"/>
                <w:szCs w:val="28"/>
                <w:highlight w:val="yellow"/>
              </w:rPr>
              <w:t>121 648 754,85</w:t>
            </w:r>
            <w:r w:rsidRPr="0034346F">
              <w:rPr>
                <w:rFonts w:ascii="Times New Roman" w:hAnsi="Times New Roman"/>
                <w:sz w:val="28"/>
                <w:szCs w:val="28"/>
                <w:highlight w:val="yellow"/>
              </w:rPr>
              <w:t>рублей;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2682">
              <w:rPr>
                <w:rFonts w:ascii="Times New Roman" w:hAnsi="Times New Roman"/>
                <w:sz w:val="28"/>
                <w:szCs w:val="28"/>
              </w:rPr>
              <w:t>- в 2026 году –</w:t>
            </w:r>
            <w:r w:rsidR="001C319B" w:rsidRPr="001C319B">
              <w:rPr>
                <w:rFonts w:ascii="Times New Roman" w:hAnsi="Times New Roman"/>
                <w:bCs/>
                <w:sz w:val="28"/>
                <w:szCs w:val="28"/>
              </w:rPr>
              <w:t>119 562 495,00</w:t>
            </w:r>
            <w:r w:rsidRPr="00092682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D239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3922" w:rsidRPr="001C319B" w:rsidRDefault="00D23922" w:rsidP="002B042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в 2027 году – 0 рублей.</w:t>
            </w:r>
          </w:p>
        </w:tc>
      </w:tr>
      <w:tr w:rsidR="00505885" w:rsidRPr="00081D6F" w:rsidTr="002B042E">
        <w:trPr>
          <w:trHeight w:val="697"/>
        </w:trPr>
        <w:tc>
          <w:tcPr>
            <w:tcW w:w="4644" w:type="dxa"/>
          </w:tcPr>
          <w:p w:rsidR="00505885" w:rsidRPr="007368FC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CFF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678" w:type="dxa"/>
          </w:tcPr>
          <w:p w:rsidR="00505885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331F">
              <w:rPr>
                <w:rFonts w:ascii="Times New Roman" w:hAnsi="Times New Roman"/>
                <w:sz w:val="28"/>
                <w:szCs w:val="28"/>
              </w:rPr>
              <w:t>Увеличение численности участников культурно-досуговых мероприятий, проводимых на территории района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1D6F">
              <w:rPr>
                <w:rFonts w:ascii="Times New Roman" w:hAnsi="Times New Roman"/>
                <w:sz w:val="28"/>
                <w:szCs w:val="28"/>
              </w:rPr>
              <w:t>- 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272000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чел.;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273000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чел.;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273500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чел.;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274000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чел.;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274500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чел.;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275000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чел.;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275000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чел</w:t>
            </w:r>
            <w:r w:rsidR="00D2392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505885" w:rsidRPr="000D2696" w:rsidRDefault="00D23922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275000 чел.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Количество библиографических записей, занесенных в электронные каталоги общедоступных библиотек: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6,5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тыс. единиц;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6,5 тыс. единиц;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6,5 тыс. единиц;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6,5 тыс. единиц;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тыс. единиц;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6,5 тыс. единиц;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6,5 тыс. единиц</w:t>
            </w:r>
            <w:r w:rsidR="00D239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3922" w:rsidRPr="000D2696" w:rsidRDefault="00D23922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6,5 тыс. единиц.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 xml:space="preserve">Доля детей, получающих муниципальные услуги в муниципальных учреждениях дополнительного образования детей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lastRenderedPageBreak/>
              <w:t>района в сфере культуры, в общей численности детей, проживающих на территории района: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6,5%;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7,0%;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7,5%;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8,0%;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,5%;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9,0%;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в 2026 году – 9,5%</w:t>
            </w:r>
            <w:r w:rsidR="00D239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3922" w:rsidRPr="000D2696" w:rsidRDefault="00D23922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9,5 %.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Доля специалистов отрасли культуры, прошедших переподготовку или повышение квалификации: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в 2026 году – 35 %</w:t>
            </w:r>
            <w:r w:rsidR="00D239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3922" w:rsidRPr="000D2696" w:rsidRDefault="00D23922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36 %.</w:t>
            </w: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5885" w:rsidRPr="000D2696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Степень удовлетворенности населения качеством предоставляемых услуг: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Pr="000D2696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696">
              <w:rPr>
                <w:rFonts w:ascii="Times New Roman" w:hAnsi="Times New Roman"/>
                <w:sz w:val="28"/>
                <w:szCs w:val="28"/>
              </w:rPr>
              <w:t>- 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0D269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5885" w:rsidRDefault="00505885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в 2026 году – 100 %</w:t>
            </w:r>
            <w:r w:rsidR="00D239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3922" w:rsidRPr="000D2696" w:rsidRDefault="00D23922" w:rsidP="002B04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100 %.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505885" w:rsidRPr="006E1081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1081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  <w:szCs w:val="28"/>
              </w:rPr>
              <w:t>доли</w:t>
            </w:r>
            <w:r w:rsidRPr="006E1081">
              <w:rPr>
                <w:rFonts w:ascii="Times New Roman" w:hAnsi="Times New Roman"/>
                <w:sz w:val="28"/>
                <w:szCs w:val="28"/>
              </w:rPr>
              <w:t xml:space="preserve"> посещений киносеансов одним жителем в год:</w:t>
            </w:r>
          </w:p>
          <w:p w:rsidR="00505885" w:rsidRPr="006E1081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1081">
              <w:rPr>
                <w:rFonts w:ascii="Times New Roman" w:hAnsi="Times New Roman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6E108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60%;</w:t>
            </w:r>
          </w:p>
          <w:p w:rsidR="00505885" w:rsidRPr="006E1081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2021 году – 60%;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2022 году – 70%;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2023 году – 75%;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2024 году – 75%;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2025 году – 75%;</w:t>
            </w:r>
          </w:p>
          <w:p w:rsidR="00505885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в 2026 году – 75%</w:t>
            </w:r>
            <w:r w:rsidR="00D239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3922" w:rsidRDefault="00D23922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75 %.</w:t>
            </w:r>
          </w:p>
          <w:p w:rsidR="00505885" w:rsidRPr="007368FC" w:rsidRDefault="00505885" w:rsidP="002B04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505885" w:rsidRPr="0004325C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04325C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</w:t>
      </w:r>
    </w:p>
    <w:p w:rsidR="00505885" w:rsidRPr="0004325C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325C">
        <w:rPr>
          <w:rFonts w:ascii="Times New Roman" w:hAnsi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505885" w:rsidRDefault="00505885" w:rsidP="0062316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885" w:rsidRPr="004514B2" w:rsidRDefault="00505885" w:rsidP="00623161">
      <w:pPr>
        <w:pStyle w:val="ConsPlusNonformat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4325C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4514B2">
        <w:rPr>
          <w:rFonts w:ascii="Times New Roman" w:hAnsi="Times New Roman" w:cs="Times New Roman"/>
          <w:sz w:val="28"/>
          <w:szCs w:val="28"/>
        </w:rPr>
        <w:t xml:space="preserve"> направлена на реализацию задачи муниципальной программы «Развитие социально-кул</w:t>
      </w:r>
      <w:r>
        <w:rPr>
          <w:rFonts w:ascii="Times New Roman" w:hAnsi="Times New Roman" w:cs="Times New Roman"/>
          <w:sz w:val="28"/>
          <w:szCs w:val="28"/>
        </w:rPr>
        <w:t xml:space="preserve">ьтурной сферы Большереченского </w:t>
      </w:r>
      <w:r w:rsidRPr="004514B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Pr="004514B2">
        <w:rPr>
          <w:rFonts w:ascii="Times New Roman" w:hAnsi="Times New Roman" w:cs="Times New Roman"/>
          <w:sz w:val="28"/>
          <w:szCs w:val="28"/>
        </w:rPr>
        <w:t>».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797">
        <w:rPr>
          <w:rFonts w:ascii="Times New Roman" w:hAnsi="Times New Roman"/>
          <w:sz w:val="28"/>
          <w:szCs w:val="28"/>
        </w:rPr>
        <w:t>Сфера реализации подпрограммы включает перечень следующих основных направлений: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550A8">
        <w:rPr>
          <w:rFonts w:ascii="Times New Roman" w:hAnsi="Times New Roman"/>
          <w:sz w:val="28"/>
          <w:szCs w:val="28"/>
        </w:rPr>
        <w:t xml:space="preserve">оддержка и развитие самодеятельного </w:t>
      </w:r>
      <w:r w:rsidRPr="004514B2">
        <w:rPr>
          <w:rFonts w:ascii="Times New Roman" w:hAnsi="Times New Roman"/>
          <w:sz w:val="28"/>
          <w:szCs w:val="28"/>
        </w:rPr>
        <w:t>народного</w:t>
      </w:r>
      <w:r w:rsidRPr="001550A8">
        <w:rPr>
          <w:rFonts w:ascii="Times New Roman" w:hAnsi="Times New Roman"/>
          <w:sz w:val="28"/>
          <w:szCs w:val="28"/>
        </w:rPr>
        <w:t xml:space="preserve"> творчества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550A8">
        <w:rPr>
          <w:rFonts w:ascii="Times New Roman" w:hAnsi="Times New Roman"/>
          <w:sz w:val="28"/>
          <w:szCs w:val="28"/>
        </w:rPr>
        <w:t>азвитие библиотечного дела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550A8">
        <w:rPr>
          <w:rFonts w:ascii="Times New Roman" w:hAnsi="Times New Roman"/>
          <w:sz w:val="28"/>
          <w:szCs w:val="28"/>
        </w:rPr>
        <w:t>азвитие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Pr="009F1B27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550A8">
        <w:rPr>
          <w:rFonts w:ascii="Times New Roman" w:hAnsi="Times New Roman"/>
          <w:sz w:val="28"/>
          <w:szCs w:val="28"/>
        </w:rPr>
        <w:t xml:space="preserve">овышение эффективности кадрового, социального и правового </w:t>
      </w:r>
      <w:r w:rsidRPr="009F1B27">
        <w:rPr>
          <w:rFonts w:ascii="Times New Roman" w:hAnsi="Times New Roman"/>
          <w:sz w:val="28"/>
          <w:szCs w:val="28"/>
        </w:rPr>
        <w:t>обеспечения в учреждениях культуры;</w:t>
      </w:r>
    </w:p>
    <w:p w:rsidR="00505885" w:rsidRPr="009F1B27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B27">
        <w:rPr>
          <w:rFonts w:ascii="Times New Roman" w:hAnsi="Times New Roman"/>
          <w:sz w:val="28"/>
          <w:szCs w:val="28"/>
        </w:rPr>
        <w:t>- укрепление и развитие материально-технической базы учреждений культуры муниципального района;</w:t>
      </w:r>
    </w:p>
    <w:p w:rsidR="00505885" w:rsidRDefault="00505885" w:rsidP="006231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- развитие сферы кинопоказа Большереченского муниципального района.</w:t>
      </w:r>
      <w:r w:rsidRPr="009F1B27">
        <w:rPr>
          <w:rFonts w:ascii="Times New Roman" w:hAnsi="Times New Roman"/>
          <w:sz w:val="28"/>
          <w:szCs w:val="28"/>
        </w:rPr>
        <w:t xml:space="preserve"> </w:t>
      </w:r>
    </w:p>
    <w:p w:rsidR="00505885" w:rsidRPr="00910067" w:rsidRDefault="00505885" w:rsidP="006231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 xml:space="preserve">В связи с Указом Президента Российской Федерации от 24 декабря </w:t>
      </w:r>
      <w:smartTag w:uri="urn:schemas-microsoft-com:office:smarttags" w:element="metricconverter">
        <w:smartTagPr>
          <w:attr w:name="ProductID" w:val="2014 г"/>
        </w:smartTagPr>
        <w:r w:rsidRPr="00910067">
          <w:rPr>
            <w:rFonts w:ascii="Times New Roman" w:hAnsi="Times New Roman"/>
            <w:sz w:val="28"/>
            <w:szCs w:val="28"/>
          </w:rPr>
          <w:t>2014 г</w:t>
        </w:r>
      </w:smartTag>
      <w:r w:rsidRPr="00910067">
        <w:rPr>
          <w:rFonts w:ascii="Times New Roman" w:hAnsi="Times New Roman"/>
          <w:sz w:val="28"/>
          <w:szCs w:val="28"/>
        </w:rPr>
        <w:t>. №808 и утверждением Стратегии государственной культурной политики на период до 2030 года, утвержденной распоряжением Правительства Российской Федерации от 29.02.2016 № 326-р, приоритетными направлениями развития сферы культуры на территории Большереченского района являются: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создание условий для осуществления кинопоказа;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формирование гармонично развитой личности;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укрепление единства российского общества посредством приоритетного культурного и гуманитарного развития;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укрепление гражданской идентичности;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создание условий для воспитания граждан;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передача от поколения к поколению традиционных для российского общества ценностей, норм, традиций и обычаев;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создание условий для реализации каждым человеком его творческого потенциала;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обеспечение гражданам доступа к знаниям, информации и культурным ценностям;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формирование информационной среды, благоприятной для становления личности;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активизация культурного потенциала Большереченского муниципального района и сглаживание региональных диспропорций;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- повышение роли институтов гражданского общества как субъектов культурной политики;</w:t>
      </w:r>
    </w:p>
    <w:p w:rsidR="00505885" w:rsidRPr="00910067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lastRenderedPageBreak/>
        <w:t>- повышение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норм.</w:t>
      </w:r>
    </w:p>
    <w:p w:rsidR="00505885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17A4">
        <w:rPr>
          <w:rFonts w:ascii="Times New Roman" w:hAnsi="Times New Roman"/>
          <w:sz w:val="28"/>
          <w:szCs w:val="28"/>
        </w:rPr>
        <w:t xml:space="preserve">Развитие сферы культуры Большереченского муниципального района как важного ресурса социального и экономического развития района требует от отрасли проведения ряда системных преобразований, на осуществление которых и направлена </w:t>
      </w:r>
      <w:r>
        <w:rPr>
          <w:rFonts w:ascii="Times New Roman" w:hAnsi="Times New Roman"/>
          <w:sz w:val="28"/>
          <w:szCs w:val="28"/>
        </w:rPr>
        <w:t>подпрограмма.</w:t>
      </w:r>
    </w:p>
    <w:p w:rsidR="00505885" w:rsidRPr="00370298" w:rsidRDefault="00505885" w:rsidP="00623161">
      <w:pPr>
        <w:spacing w:after="0" w:line="240" w:lineRule="auto"/>
        <w:ind w:firstLine="540"/>
        <w:jc w:val="both"/>
        <w:rPr>
          <w:iCs/>
          <w:sz w:val="28"/>
          <w:szCs w:val="28"/>
        </w:rPr>
      </w:pPr>
      <w:r w:rsidRPr="00E32D6E">
        <w:rPr>
          <w:rFonts w:ascii="Times New Roman CYR" w:hAnsi="Times New Roman CYR" w:cs="Times New Roman CYR"/>
          <w:sz w:val="28"/>
          <w:szCs w:val="28"/>
        </w:rPr>
        <w:t>В Большереченском муниципальном районе сеть учреждений</w:t>
      </w:r>
      <w:r>
        <w:rPr>
          <w:rFonts w:ascii="Times New Roman CYR" w:hAnsi="Times New Roman CYR" w:cs="Times New Roman CYR"/>
          <w:sz w:val="28"/>
          <w:szCs w:val="28"/>
        </w:rPr>
        <w:t xml:space="preserve"> культуры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 включает в себя </w:t>
      </w:r>
      <w:r w:rsidR="00D23922">
        <w:rPr>
          <w:rFonts w:ascii="Times New Roman CYR" w:hAnsi="Times New Roman CYR" w:cs="Times New Roman CYR"/>
          <w:sz w:val="28"/>
          <w:szCs w:val="28"/>
        </w:rPr>
        <w:t>27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 учреждения клубного типа, </w:t>
      </w:r>
      <w:r w:rsidR="00D23922">
        <w:rPr>
          <w:rFonts w:ascii="Times New Roman CYR" w:hAnsi="Times New Roman CYR" w:cs="Times New Roman CYR"/>
          <w:sz w:val="28"/>
          <w:szCs w:val="28"/>
        </w:rPr>
        <w:t>21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 массовых библиотек</w:t>
      </w:r>
      <w:r>
        <w:rPr>
          <w:rFonts w:ascii="Times New Roman CYR" w:hAnsi="Times New Roman CYR" w:cs="Times New Roman CYR"/>
          <w:sz w:val="28"/>
          <w:szCs w:val="28"/>
        </w:rPr>
        <w:t xml:space="preserve"> и детская школа искусств. </w:t>
      </w:r>
      <w:r w:rsidRPr="00E32D6E">
        <w:rPr>
          <w:rFonts w:ascii="Times New Roman CYR" w:hAnsi="Times New Roman CYR" w:cs="Times New Roman CYR"/>
          <w:sz w:val="28"/>
          <w:szCs w:val="28"/>
        </w:rPr>
        <w:t>Колл</w:t>
      </w:r>
      <w:r>
        <w:rPr>
          <w:rFonts w:ascii="Times New Roman CYR" w:hAnsi="Times New Roman CYR" w:cs="Times New Roman CYR"/>
          <w:sz w:val="28"/>
          <w:szCs w:val="28"/>
        </w:rPr>
        <w:t xml:space="preserve">ективы и отдельные исполнители 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принимают активное участие в фестивалях и конкурсах </w:t>
      </w:r>
      <w:r>
        <w:rPr>
          <w:rFonts w:ascii="Times New Roman CYR" w:hAnsi="Times New Roman CYR" w:cs="Times New Roman CYR"/>
          <w:sz w:val="28"/>
          <w:szCs w:val="28"/>
        </w:rPr>
        <w:t xml:space="preserve">районного, областного, </w:t>
      </w:r>
      <w:r w:rsidRPr="00E32D6E">
        <w:rPr>
          <w:rFonts w:ascii="Times New Roman CYR" w:hAnsi="Times New Roman CYR" w:cs="Times New Roman CYR"/>
          <w:sz w:val="28"/>
          <w:szCs w:val="28"/>
        </w:rPr>
        <w:t>всеро</w:t>
      </w:r>
      <w:r>
        <w:rPr>
          <w:rFonts w:ascii="Times New Roman CYR" w:hAnsi="Times New Roman CYR" w:cs="Times New Roman CYR"/>
          <w:sz w:val="28"/>
          <w:szCs w:val="28"/>
        </w:rPr>
        <w:t>ссийского и регионального уровней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, занимают почетные призовые места. Четырнадцать коллективов имеют почетное звание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E32D6E">
        <w:rPr>
          <w:rFonts w:ascii="Times New Roman CYR" w:hAnsi="Times New Roman CYR" w:cs="Times New Roman CYR"/>
          <w:sz w:val="28"/>
          <w:szCs w:val="28"/>
        </w:rPr>
        <w:t>народный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E32D6E">
        <w:rPr>
          <w:rFonts w:ascii="Times New Roman CYR" w:hAnsi="Times New Roman CYR" w:cs="Times New Roman CYR"/>
          <w:sz w:val="28"/>
          <w:szCs w:val="28"/>
        </w:rPr>
        <w:t>образцовый</w:t>
      </w:r>
      <w:r>
        <w:rPr>
          <w:rFonts w:ascii="Times New Roman" w:hAnsi="Times New Roman"/>
          <w:sz w:val="28"/>
          <w:szCs w:val="28"/>
        </w:rPr>
        <w:t>»</w:t>
      </w:r>
      <w:r w:rsidRPr="00E32D6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Доля населения, занимающегося творческой деятельностью на непрофессиональной основе составляет 18,5%. </w:t>
      </w:r>
      <w:r w:rsidRPr="00A04581">
        <w:rPr>
          <w:rFonts w:ascii="Times New Roman" w:hAnsi="Times New Roman"/>
          <w:sz w:val="28"/>
          <w:szCs w:val="28"/>
        </w:rPr>
        <w:t>Удельный вес населения, участвующего в платных культурно-досуговых мероприятиях, организованных органами местного самоуправления муниципального района составляет 453,9%</w:t>
      </w:r>
      <w:r>
        <w:rPr>
          <w:rFonts w:ascii="Times New Roman" w:hAnsi="Times New Roman"/>
          <w:sz w:val="28"/>
          <w:szCs w:val="28"/>
        </w:rPr>
        <w:t>.</w:t>
      </w:r>
      <w:r w:rsidRPr="00A04581">
        <w:rPr>
          <w:sz w:val="28"/>
          <w:szCs w:val="28"/>
        </w:rPr>
        <w:t xml:space="preserve"> </w:t>
      </w:r>
      <w:r w:rsidRPr="00A04581">
        <w:rPr>
          <w:rFonts w:ascii="Times New Roman" w:hAnsi="Times New Roman"/>
          <w:sz w:val="28"/>
          <w:szCs w:val="28"/>
        </w:rPr>
        <w:t>Участие творческих коллективов и исполнителей Большереченского муниципального района в областных праздниках, фестивалях в сфере культуры по итогам 2012 года</w:t>
      </w:r>
      <w:r w:rsidRPr="001F6BAC">
        <w:rPr>
          <w:rFonts w:ascii="Times New Roman" w:hAnsi="Times New Roman"/>
          <w:sz w:val="28"/>
          <w:szCs w:val="28"/>
        </w:rPr>
        <w:t>:</w:t>
      </w:r>
      <w:r w:rsidRPr="001F6BAC">
        <w:rPr>
          <w:rFonts w:ascii="Times New Roman" w:hAnsi="Times New Roman"/>
          <w:iCs/>
          <w:sz w:val="28"/>
          <w:szCs w:val="28"/>
        </w:rPr>
        <w:t xml:space="preserve"> 23 творческих коллектива (+ 10 к 2011 году), 1 клуб, 57 отдельных исполнителей (+ 25 к 2011 году), всего 313 человек (+ 79 к 2011 году) приняли участие в 34 конкурсах (+ 7 к прошлому году)  и завоевали  36 званий Лауреатов </w:t>
      </w:r>
      <w:r w:rsidRPr="001F6BAC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1F6BAC">
        <w:rPr>
          <w:rFonts w:ascii="Times New Roman" w:hAnsi="Times New Roman"/>
          <w:iCs/>
          <w:sz w:val="28"/>
          <w:szCs w:val="28"/>
        </w:rPr>
        <w:t xml:space="preserve">, </w:t>
      </w:r>
      <w:r w:rsidRPr="001F6BAC">
        <w:rPr>
          <w:rFonts w:ascii="Times New Roman" w:hAnsi="Times New Roman"/>
          <w:iCs/>
          <w:sz w:val="28"/>
          <w:szCs w:val="28"/>
          <w:lang w:val="en-US"/>
        </w:rPr>
        <w:t>II</w:t>
      </w:r>
      <w:r w:rsidRPr="001F6BAC">
        <w:rPr>
          <w:rFonts w:ascii="Times New Roman" w:hAnsi="Times New Roman"/>
          <w:iCs/>
          <w:sz w:val="28"/>
          <w:szCs w:val="28"/>
        </w:rPr>
        <w:t xml:space="preserve">, </w:t>
      </w:r>
      <w:r w:rsidRPr="001F6BAC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1F6BAC">
        <w:rPr>
          <w:rFonts w:ascii="Times New Roman" w:hAnsi="Times New Roman"/>
          <w:iCs/>
          <w:sz w:val="28"/>
          <w:szCs w:val="28"/>
        </w:rPr>
        <w:t>, степени, 3 специальных Диплома, 1 Диплом призёра конкурса, 1 звание</w:t>
      </w:r>
      <w:r w:rsidRPr="00A04581">
        <w:rPr>
          <w:rFonts w:ascii="Times New Roman" w:hAnsi="Times New Roman"/>
          <w:iCs/>
          <w:sz w:val="28"/>
          <w:szCs w:val="28"/>
        </w:rPr>
        <w:t xml:space="preserve"> финалиста конкурса (+ 5 к прошлому году).</w:t>
      </w:r>
    </w:p>
    <w:p w:rsidR="00505885" w:rsidRPr="00370298" w:rsidRDefault="00505885" w:rsidP="00623161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E32D6E">
        <w:rPr>
          <w:rFonts w:ascii="Times New Roman" w:hAnsi="Times New Roman"/>
          <w:sz w:val="28"/>
          <w:szCs w:val="28"/>
        </w:rPr>
        <w:t xml:space="preserve">Библиотеки района ежегодно посещает </w:t>
      </w:r>
      <w:r>
        <w:rPr>
          <w:rFonts w:ascii="Times New Roman" w:hAnsi="Times New Roman"/>
          <w:sz w:val="28"/>
          <w:szCs w:val="28"/>
        </w:rPr>
        <w:t>19,9</w:t>
      </w:r>
      <w:r w:rsidRPr="00E32D6E">
        <w:rPr>
          <w:rFonts w:ascii="Times New Roman" w:hAnsi="Times New Roman"/>
          <w:sz w:val="28"/>
          <w:szCs w:val="28"/>
        </w:rPr>
        <w:t xml:space="preserve"> тыс. читателей, им выдается </w:t>
      </w:r>
      <w:r w:rsidRPr="000F5423">
        <w:rPr>
          <w:rFonts w:ascii="Times New Roman" w:hAnsi="Times New Roman"/>
          <w:sz w:val="28"/>
          <w:szCs w:val="28"/>
        </w:rPr>
        <w:t xml:space="preserve">484,3 </w:t>
      </w:r>
      <w:r w:rsidRPr="00E32D6E">
        <w:rPr>
          <w:rFonts w:ascii="Times New Roman" w:hAnsi="Times New Roman"/>
          <w:sz w:val="28"/>
          <w:szCs w:val="28"/>
        </w:rPr>
        <w:t xml:space="preserve">тыс. экземпляров книг. </w:t>
      </w:r>
      <w:r>
        <w:rPr>
          <w:rFonts w:ascii="Times New Roman" w:hAnsi="Times New Roman"/>
          <w:sz w:val="28"/>
          <w:szCs w:val="28"/>
        </w:rPr>
        <w:t>К</w:t>
      </w:r>
      <w:r w:rsidRPr="00510441">
        <w:rPr>
          <w:rFonts w:ascii="Times New Roman" w:hAnsi="Times New Roman"/>
          <w:sz w:val="28"/>
          <w:szCs w:val="28"/>
        </w:rPr>
        <w:t>оличество экземпляров новых поступлений в библиотечные фонды на 1000 человек населения</w:t>
      </w:r>
      <w:r w:rsidRPr="00E32D6E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70298">
        <w:rPr>
          <w:rFonts w:ascii="Times New Roman" w:hAnsi="Times New Roman"/>
          <w:sz w:val="28"/>
          <w:szCs w:val="28"/>
        </w:rPr>
        <w:t>составляло 334,7 единицы.</w:t>
      </w:r>
      <w:r w:rsidRPr="00370298">
        <w:rPr>
          <w:sz w:val="28"/>
          <w:szCs w:val="28"/>
        </w:rPr>
        <w:t xml:space="preserve"> </w:t>
      </w:r>
      <w:r w:rsidRPr="00370298">
        <w:rPr>
          <w:rFonts w:ascii="Times New Roman" w:hAnsi="Times New Roman"/>
          <w:sz w:val="28"/>
          <w:szCs w:val="28"/>
        </w:rPr>
        <w:t>Все библиотеки оснащены необходимым компьютерным оборудованием, программным обеспечением, подключены к сети Интернет.</w:t>
      </w:r>
    </w:p>
    <w:p w:rsidR="00505885" w:rsidRPr="006A61BB" w:rsidRDefault="00505885" w:rsidP="0062316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734F">
        <w:rPr>
          <w:rFonts w:ascii="Times New Roman" w:hAnsi="Times New Roman"/>
          <w:sz w:val="28"/>
          <w:szCs w:val="28"/>
        </w:rPr>
        <w:t>Анализ современного состояния материально-технического оснащения учреждений культуры указывает на недостаточный уровень развития предоставления культурных услуг.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837F7A">
        <w:rPr>
          <w:rFonts w:ascii="Times New Roman" w:hAnsi="Times New Roman"/>
          <w:sz w:val="28"/>
          <w:szCs w:val="28"/>
        </w:rPr>
        <w:t>начительный моральный и физический износ существующей материальной базы</w:t>
      </w:r>
      <w:r>
        <w:rPr>
          <w:rFonts w:ascii="Times New Roman" w:hAnsi="Times New Roman"/>
          <w:sz w:val="28"/>
          <w:szCs w:val="28"/>
        </w:rPr>
        <w:t>, недостаточное оснащение современным оборудованием</w:t>
      </w:r>
      <w:r w:rsidRPr="00837F7A">
        <w:rPr>
          <w:rFonts w:ascii="Times New Roman" w:hAnsi="Times New Roman"/>
          <w:sz w:val="28"/>
          <w:szCs w:val="28"/>
        </w:rPr>
        <w:t xml:space="preserve"> - являются факторами, сдерживающими формирование и развитие культуры Большереченского муниципального района. </w:t>
      </w:r>
      <w:r>
        <w:rPr>
          <w:rFonts w:ascii="Times New Roman" w:hAnsi="Times New Roman"/>
          <w:sz w:val="28"/>
          <w:szCs w:val="28"/>
        </w:rPr>
        <w:t xml:space="preserve">Одна из самых приоритетных проблем – потребность в проведении капитального ремонта зданий культуры. На сегодняшний день таких объектов насчитывается 14 единиц. </w:t>
      </w:r>
      <w:r w:rsidRPr="006A61BB">
        <w:rPr>
          <w:rFonts w:ascii="Times New Roman" w:hAnsi="Times New Roman"/>
          <w:sz w:val="28"/>
          <w:szCs w:val="28"/>
        </w:rPr>
        <w:t xml:space="preserve">Система мероприятий по укреплению материально-технической базы предполагает, что проведение ремонтных работ позволит обеспечить </w:t>
      </w:r>
      <w:r>
        <w:rPr>
          <w:rFonts w:ascii="Times New Roman" w:hAnsi="Times New Roman"/>
          <w:sz w:val="28"/>
          <w:szCs w:val="28"/>
        </w:rPr>
        <w:t xml:space="preserve">своевременную </w:t>
      </w:r>
      <w:r w:rsidRPr="006A61BB">
        <w:rPr>
          <w:rFonts w:ascii="Times New Roman" w:hAnsi="Times New Roman"/>
          <w:sz w:val="28"/>
          <w:szCs w:val="28"/>
        </w:rPr>
        <w:t>подготовку</w:t>
      </w:r>
      <w:r>
        <w:rPr>
          <w:rFonts w:ascii="Times New Roman" w:hAnsi="Times New Roman"/>
          <w:sz w:val="28"/>
          <w:szCs w:val="28"/>
        </w:rPr>
        <w:t xml:space="preserve"> объектов</w:t>
      </w:r>
      <w:r w:rsidRPr="006A61BB">
        <w:rPr>
          <w:rFonts w:ascii="Times New Roman" w:hAnsi="Times New Roman"/>
          <w:sz w:val="28"/>
          <w:szCs w:val="28"/>
        </w:rPr>
        <w:t xml:space="preserve"> к эксплуатации в осенне-зимний период зданий.</w:t>
      </w:r>
    </w:p>
    <w:p w:rsidR="00505885" w:rsidRDefault="00505885" w:rsidP="0062316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32D6E">
        <w:rPr>
          <w:rFonts w:ascii="Times New Roman" w:hAnsi="Times New Roman"/>
          <w:sz w:val="28"/>
          <w:szCs w:val="28"/>
        </w:rPr>
        <w:t xml:space="preserve"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</w:t>
      </w:r>
      <w:r w:rsidRPr="00E32D6E">
        <w:rPr>
          <w:rFonts w:ascii="Times New Roman" w:hAnsi="Times New Roman"/>
          <w:sz w:val="28"/>
          <w:szCs w:val="28"/>
        </w:rPr>
        <w:lastRenderedPageBreak/>
        <w:t>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E32D6E">
        <w:rPr>
          <w:rFonts w:ascii="Times New Roman" w:hAnsi="Times New Roman"/>
          <w:sz w:val="28"/>
          <w:szCs w:val="28"/>
        </w:rPr>
        <w:t xml:space="preserve">. </w:t>
      </w:r>
    </w:p>
    <w:p w:rsidR="00505885" w:rsidRPr="0021100B" w:rsidRDefault="00505885" w:rsidP="0062316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100B">
        <w:rPr>
          <w:rFonts w:ascii="Times New Roman" w:hAnsi="Times New Roman"/>
          <w:sz w:val="28"/>
          <w:szCs w:val="28"/>
        </w:rPr>
        <w:t>Реализуя политику в сфере обеспечения пожарной безопасности, учреждения культуры в пределах своей компетенции организуют работу по соблюдению требований пожарной безопасности в зданиях.</w:t>
      </w:r>
    </w:p>
    <w:p w:rsidR="00505885" w:rsidRPr="00E32D6E" w:rsidRDefault="00505885" w:rsidP="0062316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32D6E">
        <w:rPr>
          <w:rFonts w:ascii="Times New Roman" w:hAnsi="Times New Roman"/>
          <w:sz w:val="28"/>
          <w:szCs w:val="28"/>
        </w:rPr>
        <w:t>Анализ показывает, что</w:t>
      </w:r>
      <w:r>
        <w:rPr>
          <w:rFonts w:ascii="Times New Roman" w:hAnsi="Times New Roman"/>
          <w:sz w:val="28"/>
          <w:szCs w:val="28"/>
        </w:rPr>
        <w:t xml:space="preserve"> поддержка </w:t>
      </w:r>
      <w:r w:rsidRPr="00E32D6E">
        <w:rPr>
          <w:rFonts w:ascii="Times New Roman" w:hAnsi="Times New Roman"/>
          <w:sz w:val="28"/>
          <w:szCs w:val="28"/>
        </w:rPr>
        <w:t xml:space="preserve">учреждений </w:t>
      </w:r>
      <w:r>
        <w:rPr>
          <w:rFonts w:ascii="Times New Roman" w:hAnsi="Times New Roman"/>
          <w:sz w:val="28"/>
          <w:szCs w:val="28"/>
        </w:rPr>
        <w:t xml:space="preserve">культуры </w:t>
      </w:r>
      <w:r w:rsidRPr="00E32D6E">
        <w:rPr>
          <w:rFonts w:ascii="Times New Roman" w:hAnsi="Times New Roman"/>
          <w:sz w:val="28"/>
          <w:szCs w:val="28"/>
        </w:rPr>
        <w:t>позволит не только сохранить имеющийся богатый творческий потенциал района, но и использовать его как постоянный источник пополнения бюджета.</w:t>
      </w:r>
    </w:p>
    <w:p w:rsidR="00505885" w:rsidRDefault="00505885" w:rsidP="0062316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1100B">
        <w:rPr>
          <w:rFonts w:ascii="Times New Roman" w:hAnsi="Times New Roman"/>
          <w:sz w:val="28"/>
          <w:szCs w:val="28"/>
        </w:rPr>
        <w:t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</w:t>
      </w:r>
    </w:p>
    <w:p w:rsidR="00505885" w:rsidRPr="0021100B" w:rsidRDefault="00505885" w:rsidP="0062316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6795F">
        <w:rPr>
          <w:rFonts w:ascii="Times New Roman" w:hAnsi="Times New Roman"/>
          <w:b/>
          <w:sz w:val="28"/>
          <w:szCs w:val="28"/>
        </w:rPr>
        <w:t>2. Цель и задачи подпрограммы</w:t>
      </w:r>
    </w:p>
    <w:p w:rsidR="00505885" w:rsidRPr="0086795F" w:rsidRDefault="00505885" w:rsidP="0062316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86795F">
        <w:rPr>
          <w:rFonts w:ascii="Times New Roman" w:hAnsi="Times New Roman"/>
          <w:sz w:val="28"/>
          <w:szCs w:val="28"/>
        </w:rPr>
        <w:t>Целью подпрограммы является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1550A8">
        <w:rPr>
          <w:rFonts w:ascii="Times New Roman" w:hAnsi="Times New Roman"/>
          <w:sz w:val="28"/>
          <w:szCs w:val="28"/>
        </w:rPr>
        <w:t>омплексное развитие и реализация культурного потенциала Большереченского муниципального района Омской области, сохранение материального и нематериального культурного наследия, гармонизация и обогащение культурной жизни, создание условий для творческого досуга и художественного самообразования детей и подростков</w:t>
      </w:r>
      <w:r>
        <w:rPr>
          <w:rFonts w:ascii="Times New Roman" w:hAnsi="Times New Roman"/>
          <w:sz w:val="28"/>
          <w:szCs w:val="28"/>
        </w:rPr>
        <w:t>.</w:t>
      </w:r>
    </w:p>
    <w:p w:rsidR="00505885" w:rsidRPr="00702CBF" w:rsidRDefault="00505885" w:rsidP="0062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2CBF">
        <w:rPr>
          <w:rFonts w:ascii="Times New Roman" w:hAnsi="Times New Roman"/>
          <w:sz w:val="28"/>
          <w:szCs w:val="28"/>
        </w:rPr>
        <w:t>Задачами подпрограммы являются:</w:t>
      </w:r>
    </w:p>
    <w:p w:rsidR="00505885" w:rsidRPr="009067A3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7A3">
        <w:rPr>
          <w:rFonts w:ascii="Times New Roman" w:hAnsi="Times New Roman"/>
          <w:sz w:val="28"/>
          <w:szCs w:val="28"/>
        </w:rPr>
        <w:t>- стимулирование и поддержка разнообразных творческих инициатив, защита и обеспечение свободы творчества;</w:t>
      </w:r>
    </w:p>
    <w:p w:rsidR="00505885" w:rsidRPr="009067A3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7A3">
        <w:rPr>
          <w:rFonts w:ascii="Times New Roman" w:hAnsi="Times New Roman"/>
          <w:sz w:val="28"/>
          <w:szCs w:val="28"/>
        </w:rPr>
        <w:t>- библиотечное обслуживание населения;</w:t>
      </w:r>
    </w:p>
    <w:p w:rsidR="00505885" w:rsidRPr="009067A3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7A3">
        <w:rPr>
          <w:rFonts w:ascii="Times New Roman" w:hAnsi="Times New Roman"/>
          <w:sz w:val="28"/>
          <w:szCs w:val="28"/>
        </w:rPr>
        <w:t>- создание условий для выявления и поддержки молодых дарований;</w:t>
      </w:r>
    </w:p>
    <w:p w:rsidR="00505885" w:rsidRPr="009067A3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7A3">
        <w:rPr>
          <w:rFonts w:ascii="Times New Roman" w:hAnsi="Times New Roman"/>
          <w:sz w:val="28"/>
          <w:szCs w:val="28"/>
        </w:rPr>
        <w:t>- повышение профессионального уровня работников культуры;</w:t>
      </w:r>
    </w:p>
    <w:p w:rsidR="00505885" w:rsidRPr="009067A3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7A3">
        <w:rPr>
          <w:rFonts w:ascii="Times New Roman" w:hAnsi="Times New Roman"/>
          <w:sz w:val="28"/>
          <w:szCs w:val="28"/>
        </w:rPr>
        <w:t>- создание новых современных условий для творческой деятельности и эффективного оказания культурных услуг населению.</w:t>
      </w:r>
    </w:p>
    <w:p w:rsidR="00505885" w:rsidRPr="008B3E8F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 xml:space="preserve">- создание условий для осуществления </w:t>
      </w:r>
      <w:r>
        <w:rPr>
          <w:rFonts w:ascii="Times New Roman" w:hAnsi="Times New Roman"/>
          <w:sz w:val="28"/>
          <w:szCs w:val="28"/>
        </w:rPr>
        <w:t>кинопоказа национальных фильмов.</w:t>
      </w:r>
    </w:p>
    <w:p w:rsidR="00505885" w:rsidRDefault="00505885" w:rsidP="0062316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05885" w:rsidRPr="00FF3715" w:rsidRDefault="00505885" w:rsidP="0062316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F3715">
        <w:rPr>
          <w:rFonts w:ascii="Times New Roman" w:hAnsi="Times New Roman"/>
          <w:b/>
          <w:sz w:val="28"/>
          <w:szCs w:val="28"/>
        </w:rPr>
        <w:t>3. Срок реализации П</w:t>
      </w:r>
      <w:r>
        <w:rPr>
          <w:rFonts w:ascii="Times New Roman" w:hAnsi="Times New Roman"/>
          <w:b/>
          <w:sz w:val="28"/>
          <w:szCs w:val="28"/>
        </w:rPr>
        <w:t>одп</w:t>
      </w:r>
      <w:r w:rsidRPr="00FF3715">
        <w:rPr>
          <w:rFonts w:ascii="Times New Roman" w:hAnsi="Times New Roman"/>
          <w:b/>
          <w:sz w:val="28"/>
          <w:szCs w:val="28"/>
        </w:rPr>
        <w:t>рограммы</w:t>
      </w:r>
    </w:p>
    <w:p w:rsidR="00505885" w:rsidRPr="00FF3715" w:rsidRDefault="00505885" w:rsidP="0062316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15">
        <w:rPr>
          <w:rFonts w:ascii="Times New Roman" w:hAnsi="Times New Roman"/>
          <w:sz w:val="28"/>
          <w:szCs w:val="28"/>
        </w:rPr>
        <w:t>Реализация подпрограммы осуществляется одним этап</w:t>
      </w:r>
      <w:r>
        <w:rPr>
          <w:rFonts w:ascii="Times New Roman" w:hAnsi="Times New Roman"/>
          <w:sz w:val="28"/>
          <w:szCs w:val="28"/>
        </w:rPr>
        <w:t>ом в течение 2020 – 202</w:t>
      </w:r>
      <w:r w:rsidR="00D2392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505885" w:rsidRPr="007B7DAB" w:rsidRDefault="00505885" w:rsidP="0062316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B7DAB">
        <w:rPr>
          <w:rFonts w:ascii="Times New Roman" w:hAnsi="Times New Roman"/>
          <w:b/>
          <w:sz w:val="28"/>
          <w:szCs w:val="28"/>
        </w:rPr>
        <w:t>4. Перечень и описание основных мероприятий подпрограммы</w:t>
      </w:r>
    </w:p>
    <w:p w:rsidR="00505885" w:rsidRPr="007B7DAB" w:rsidRDefault="00505885" w:rsidP="00623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DAB">
        <w:rPr>
          <w:rFonts w:ascii="Times New Roman" w:hAnsi="Times New Roman"/>
          <w:sz w:val="28"/>
          <w:szCs w:val="28"/>
        </w:rPr>
        <w:lastRenderedPageBreak/>
        <w:t>Для достижения цели и решения задач подпрограммы планируется выполнение следующих основных мероприятий:</w:t>
      </w:r>
    </w:p>
    <w:p w:rsidR="00505885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550A8">
        <w:rPr>
          <w:rFonts w:ascii="Times New Roman" w:hAnsi="Times New Roman"/>
          <w:sz w:val="28"/>
          <w:szCs w:val="28"/>
        </w:rPr>
        <w:t>оддержка и развитие самодеятельного народного творчества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550A8">
        <w:rPr>
          <w:rFonts w:ascii="Times New Roman" w:hAnsi="Times New Roman"/>
          <w:sz w:val="28"/>
          <w:szCs w:val="28"/>
        </w:rPr>
        <w:t>азвитие библиотечного дела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550A8">
        <w:rPr>
          <w:rFonts w:ascii="Times New Roman" w:hAnsi="Times New Roman"/>
          <w:sz w:val="28"/>
          <w:szCs w:val="28"/>
        </w:rPr>
        <w:t>азвитие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550A8">
        <w:rPr>
          <w:rFonts w:ascii="Times New Roman" w:hAnsi="Times New Roman"/>
          <w:sz w:val="28"/>
          <w:szCs w:val="28"/>
        </w:rPr>
        <w:t>овышение эффективности кадрового, социального и правового обеспечения в учреждениях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05885" w:rsidRPr="003C192D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1550A8">
        <w:rPr>
          <w:rFonts w:ascii="Times New Roman" w:hAnsi="Times New Roman"/>
          <w:sz w:val="28"/>
          <w:szCs w:val="28"/>
        </w:rPr>
        <w:t xml:space="preserve">крепление </w:t>
      </w:r>
      <w:r w:rsidRPr="003C192D">
        <w:rPr>
          <w:rFonts w:ascii="Times New Roman" w:hAnsi="Times New Roman"/>
          <w:sz w:val="28"/>
          <w:szCs w:val="28"/>
        </w:rPr>
        <w:t>и развитие материально-технической базы учреждений культуры муниципального района.</w:t>
      </w:r>
    </w:p>
    <w:p w:rsidR="00505885" w:rsidRPr="003C192D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- развитие сферы кинопоказа Большереченского муниципального района.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C192D">
        <w:rPr>
          <w:rFonts w:ascii="Times New Roman" w:hAnsi="Times New Roman"/>
          <w:sz w:val="28"/>
          <w:szCs w:val="28"/>
        </w:rPr>
        <w:t>Основное мероприятие</w:t>
      </w:r>
      <w:r>
        <w:rPr>
          <w:rFonts w:ascii="Times New Roman" w:hAnsi="Times New Roman"/>
          <w:sz w:val="28"/>
          <w:szCs w:val="28"/>
        </w:rPr>
        <w:t xml:space="preserve"> «П</w:t>
      </w:r>
      <w:r w:rsidRPr="001550A8">
        <w:rPr>
          <w:rFonts w:ascii="Times New Roman" w:hAnsi="Times New Roman"/>
          <w:sz w:val="28"/>
          <w:szCs w:val="28"/>
        </w:rPr>
        <w:t>оддержка и развитие самодеятельного народного творчества</w:t>
      </w:r>
      <w:r>
        <w:rPr>
          <w:rFonts w:ascii="Times New Roman" w:hAnsi="Times New Roman"/>
          <w:sz w:val="28"/>
          <w:szCs w:val="28"/>
        </w:rPr>
        <w:t>»</w:t>
      </w:r>
    </w:p>
    <w:p w:rsidR="00505885" w:rsidRPr="00910067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Данное основное мероприятие направлено на решение задач: «Передача от поколения к поколению традиционных для российского общества ценностей, норм, традиций и обычаев» и «Укрепление гражданской идентичности на основе духовно-нравственных и культурных ценностей народов Российской Федерации».</w:t>
      </w:r>
    </w:p>
    <w:p w:rsidR="00505885" w:rsidRPr="00910067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В рамках указанного основного мероприятия планируется:</w:t>
      </w:r>
    </w:p>
    <w:p w:rsidR="00505885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 xml:space="preserve">- Проведение районных фестивалей, конкурсов самодеятельного творчества с учетом </w:t>
      </w:r>
      <w:proofErr w:type="spellStart"/>
      <w:r w:rsidRPr="00910067">
        <w:rPr>
          <w:rFonts w:ascii="Times New Roman" w:hAnsi="Times New Roman"/>
          <w:sz w:val="28"/>
          <w:szCs w:val="28"/>
        </w:rPr>
        <w:t>этнонациональных</w:t>
      </w:r>
      <w:proofErr w:type="spellEnd"/>
      <w:r w:rsidRPr="00910067">
        <w:rPr>
          <w:rFonts w:ascii="Times New Roman" w:hAnsi="Times New Roman"/>
          <w:sz w:val="28"/>
          <w:szCs w:val="28"/>
        </w:rPr>
        <w:t xml:space="preserve"> традиций;</w:t>
      </w:r>
    </w:p>
    <w:p w:rsidR="00505885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D02D15">
        <w:rPr>
          <w:rFonts w:ascii="Times New Roman" w:hAnsi="Times New Roman"/>
          <w:sz w:val="28"/>
          <w:szCs w:val="28"/>
        </w:rPr>
        <w:t>роведение культурно-досуговых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Pr="00D377DE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содействие в оказании муниципальных услуг учреждениями в сфере культуры муниципальных образований Омской области в части выплаты заработной выплаты работникам муниципальных учреждений Омской области;</w:t>
      </w:r>
    </w:p>
    <w:p w:rsidR="00505885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Pr="00D02D15">
        <w:rPr>
          <w:rFonts w:ascii="Times New Roman" w:hAnsi="Times New Roman"/>
          <w:sz w:val="28"/>
          <w:szCs w:val="28"/>
        </w:rPr>
        <w:t>информационно-издательская деятельность, пропагандирующая достижения работников культуры и творческих коллективов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D02D15">
        <w:rPr>
          <w:rFonts w:ascii="Times New Roman" w:hAnsi="Times New Roman"/>
          <w:sz w:val="28"/>
          <w:szCs w:val="28"/>
        </w:rPr>
        <w:t>частие творческих коллективов, отдельных исполнителей, учреждений культуры в соискании почетных званий, премий, грантов различного уровня</w:t>
      </w:r>
      <w:r>
        <w:rPr>
          <w:rFonts w:ascii="Times New Roman" w:hAnsi="Times New Roman"/>
          <w:sz w:val="28"/>
          <w:szCs w:val="28"/>
        </w:rPr>
        <w:t>;</w:t>
      </w:r>
    </w:p>
    <w:p w:rsidR="00505885" w:rsidRPr="00B06453" w:rsidRDefault="00505885" w:rsidP="00623161">
      <w:pPr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  <w:r w:rsidRPr="00B06453">
        <w:rPr>
          <w:rFonts w:ascii="Times New Roman" w:hAnsi="Times New Roman"/>
          <w:color w:val="C00000"/>
          <w:sz w:val="28"/>
          <w:szCs w:val="28"/>
        </w:rPr>
        <w:t xml:space="preserve">- </w:t>
      </w:r>
      <w:r>
        <w:rPr>
          <w:rFonts w:ascii="Times New Roman" w:hAnsi="Times New Roman"/>
          <w:color w:val="C00000"/>
          <w:sz w:val="28"/>
          <w:szCs w:val="28"/>
        </w:rPr>
        <w:t>о</w:t>
      </w:r>
      <w:r w:rsidRPr="00B06453">
        <w:rPr>
          <w:rFonts w:ascii="Times New Roman" w:hAnsi="Times New Roman"/>
          <w:color w:val="C00000"/>
          <w:sz w:val="28"/>
          <w:szCs w:val="28"/>
        </w:rPr>
        <w:t>беспечение деятельности досуговых учреждений (страхование транспортных средств, услуги связи, интернет, услуги по содержанию имущества)</w:t>
      </w:r>
      <w:r>
        <w:rPr>
          <w:rFonts w:ascii="Times New Roman" w:hAnsi="Times New Roman"/>
          <w:color w:val="C00000"/>
          <w:sz w:val="28"/>
          <w:szCs w:val="28"/>
        </w:rPr>
        <w:t>.</w:t>
      </w:r>
    </w:p>
    <w:p w:rsidR="00505885" w:rsidRPr="007942C6" w:rsidRDefault="00505885" w:rsidP="0062316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2D15">
        <w:rPr>
          <w:rFonts w:ascii="Times New Roman" w:hAnsi="Times New Roman"/>
          <w:sz w:val="28"/>
          <w:szCs w:val="28"/>
        </w:rPr>
        <w:t xml:space="preserve">Реализация данных мероприятий позволит поддержать разнообразные </w:t>
      </w:r>
      <w:r w:rsidRPr="00910067">
        <w:rPr>
          <w:rFonts w:ascii="Times New Roman" w:hAnsi="Times New Roman"/>
          <w:sz w:val="28"/>
          <w:szCs w:val="28"/>
        </w:rPr>
        <w:t>творческие инициативы, защитить и обеспечить свободу творчества, способствовать активизации культурного потенциала Большереченского района и сглаживанию региональных диспропорций.</w:t>
      </w:r>
    </w:p>
    <w:p w:rsidR="00505885" w:rsidRDefault="00505885" w:rsidP="00623161">
      <w:pPr>
        <w:tabs>
          <w:tab w:val="left" w:pos="2925"/>
        </w:tabs>
        <w:jc w:val="center"/>
        <w:rPr>
          <w:rFonts w:ascii="Times New Roman" w:hAnsi="Times New Roman"/>
          <w:sz w:val="28"/>
          <w:szCs w:val="28"/>
        </w:rPr>
      </w:pPr>
      <w:r w:rsidRPr="003C192D">
        <w:rPr>
          <w:rFonts w:ascii="Times New Roman" w:hAnsi="Times New Roman"/>
          <w:sz w:val="28"/>
          <w:szCs w:val="28"/>
        </w:rPr>
        <w:t>Основное мероприятие</w:t>
      </w:r>
      <w:r>
        <w:rPr>
          <w:rFonts w:ascii="Times New Roman" w:hAnsi="Times New Roman"/>
          <w:sz w:val="28"/>
          <w:szCs w:val="28"/>
        </w:rPr>
        <w:t xml:space="preserve"> «Р</w:t>
      </w:r>
      <w:r w:rsidRPr="001550A8">
        <w:rPr>
          <w:rFonts w:ascii="Times New Roman" w:hAnsi="Times New Roman"/>
          <w:sz w:val="28"/>
          <w:szCs w:val="28"/>
        </w:rPr>
        <w:t>азвитие библиотечного дела</w:t>
      </w:r>
      <w:r>
        <w:rPr>
          <w:rFonts w:ascii="Times New Roman" w:hAnsi="Times New Roman"/>
          <w:sz w:val="28"/>
          <w:szCs w:val="28"/>
        </w:rPr>
        <w:t>»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672">
        <w:rPr>
          <w:rFonts w:ascii="Times New Roman" w:hAnsi="Times New Roman"/>
          <w:sz w:val="28"/>
          <w:szCs w:val="28"/>
        </w:rPr>
        <w:t>Данное основное мероприятие направлено на решение задачи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47672">
        <w:rPr>
          <w:rFonts w:ascii="Times New Roman" w:hAnsi="Times New Roman"/>
          <w:sz w:val="28"/>
          <w:szCs w:val="28"/>
        </w:rPr>
        <w:t>Биб</w:t>
      </w:r>
      <w:r>
        <w:rPr>
          <w:rFonts w:ascii="Times New Roman" w:hAnsi="Times New Roman"/>
          <w:sz w:val="28"/>
          <w:szCs w:val="28"/>
        </w:rPr>
        <w:t>лиотечное обслуживание населения».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77DE">
        <w:rPr>
          <w:rFonts w:ascii="Times New Roman" w:hAnsi="Times New Roman"/>
          <w:sz w:val="28"/>
          <w:szCs w:val="28"/>
        </w:rPr>
        <w:lastRenderedPageBreak/>
        <w:t>В рамках указанного основного мероприятия планируется: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287A1F">
        <w:rPr>
          <w:rFonts w:ascii="Times New Roman" w:hAnsi="Times New Roman"/>
          <w:sz w:val="28"/>
          <w:szCs w:val="28"/>
        </w:rPr>
        <w:t>бновление книжного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87A1F">
        <w:rPr>
          <w:rFonts w:ascii="Times New Roman" w:hAnsi="Times New Roman"/>
          <w:sz w:val="28"/>
          <w:szCs w:val="28"/>
        </w:rPr>
        <w:t>одписка на периодические издания для массовых библиотек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87A1F">
        <w:rPr>
          <w:rFonts w:ascii="Times New Roman" w:hAnsi="Times New Roman"/>
          <w:sz w:val="28"/>
          <w:szCs w:val="28"/>
        </w:rPr>
        <w:t>роведение массовых мероприятий (организация книжных выставок, тематических полок, проведение презентаций новых изданий, организация читательских конференций и.др.)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880450">
        <w:rPr>
          <w:rFonts w:ascii="Times New Roman" w:hAnsi="Times New Roman"/>
          <w:sz w:val="28"/>
          <w:szCs w:val="28"/>
        </w:rPr>
        <w:t>беспечение деятельности библиотек (услуги связи, интернет)</w:t>
      </w:r>
      <w:r>
        <w:rPr>
          <w:rFonts w:ascii="Times New Roman" w:hAnsi="Times New Roman"/>
          <w:sz w:val="28"/>
          <w:szCs w:val="28"/>
        </w:rPr>
        <w:t>.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85" w:rsidRPr="00910067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Реализация данных мероприятий позволит обеспечить гражданам доступ к информации и культурным ценностям.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C192D">
        <w:rPr>
          <w:rFonts w:ascii="Times New Roman" w:hAnsi="Times New Roman"/>
          <w:sz w:val="28"/>
          <w:szCs w:val="28"/>
        </w:rPr>
        <w:t>Основное мероприятие</w:t>
      </w:r>
      <w:r>
        <w:rPr>
          <w:rFonts w:ascii="Times New Roman" w:hAnsi="Times New Roman"/>
          <w:sz w:val="28"/>
          <w:szCs w:val="28"/>
        </w:rPr>
        <w:t xml:space="preserve"> «Р</w:t>
      </w:r>
      <w:r w:rsidRPr="001550A8">
        <w:rPr>
          <w:rFonts w:ascii="Times New Roman" w:hAnsi="Times New Roman"/>
          <w:sz w:val="28"/>
          <w:szCs w:val="28"/>
        </w:rPr>
        <w:t>азвитие дополнительного образования детей</w:t>
      </w:r>
      <w:r>
        <w:rPr>
          <w:rFonts w:ascii="Times New Roman" w:hAnsi="Times New Roman"/>
          <w:sz w:val="28"/>
          <w:szCs w:val="28"/>
        </w:rPr>
        <w:t>»</w:t>
      </w:r>
    </w:p>
    <w:p w:rsidR="00505885" w:rsidRPr="00D47672" w:rsidRDefault="00505885" w:rsidP="00623161">
      <w:pPr>
        <w:tabs>
          <w:tab w:val="left" w:pos="292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672">
        <w:rPr>
          <w:rFonts w:ascii="Times New Roman" w:hAnsi="Times New Roman"/>
          <w:sz w:val="28"/>
          <w:szCs w:val="28"/>
        </w:rPr>
        <w:t>Данное основное мероприятие направлено на решение задачи</w:t>
      </w:r>
      <w:r w:rsidRPr="000A57A0">
        <w:t xml:space="preserve"> </w:t>
      </w:r>
      <w:r>
        <w:t>«</w:t>
      </w:r>
      <w:r w:rsidRPr="000A57A0">
        <w:rPr>
          <w:rFonts w:ascii="Times New Roman" w:hAnsi="Times New Roman"/>
          <w:sz w:val="28"/>
          <w:szCs w:val="28"/>
        </w:rPr>
        <w:t>Создание услови</w:t>
      </w:r>
      <w:r>
        <w:rPr>
          <w:rFonts w:ascii="Times New Roman" w:hAnsi="Times New Roman"/>
          <w:sz w:val="28"/>
          <w:szCs w:val="28"/>
        </w:rPr>
        <w:t xml:space="preserve">й для выявления и поддержки </w:t>
      </w:r>
      <w:r w:rsidRPr="000A57A0">
        <w:rPr>
          <w:rFonts w:ascii="Times New Roman" w:hAnsi="Times New Roman"/>
          <w:sz w:val="28"/>
          <w:szCs w:val="28"/>
        </w:rPr>
        <w:t>молодых дарований</w:t>
      </w:r>
      <w:r>
        <w:rPr>
          <w:rFonts w:ascii="Times New Roman" w:hAnsi="Times New Roman"/>
          <w:sz w:val="28"/>
          <w:szCs w:val="28"/>
        </w:rPr>
        <w:t>».</w:t>
      </w:r>
    </w:p>
    <w:p w:rsidR="00505885" w:rsidRDefault="00505885" w:rsidP="0062316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377DE">
        <w:rPr>
          <w:rFonts w:ascii="Times New Roman" w:hAnsi="Times New Roman"/>
          <w:sz w:val="28"/>
          <w:szCs w:val="28"/>
        </w:rPr>
        <w:t>В рамках указанного основного мероприятия планируется: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0450">
        <w:rPr>
          <w:rFonts w:ascii="Times New Roman" w:hAnsi="Times New Roman"/>
          <w:color w:val="C00000"/>
          <w:sz w:val="28"/>
          <w:szCs w:val="28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  <w:r>
        <w:rPr>
          <w:rFonts w:ascii="Times New Roman" w:hAnsi="Times New Roman"/>
          <w:color w:val="C00000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880450">
        <w:rPr>
          <w:rFonts w:ascii="Times New Roman" w:hAnsi="Times New Roman"/>
          <w:sz w:val="28"/>
          <w:szCs w:val="28"/>
        </w:rPr>
        <w:t xml:space="preserve">беспечение выплаты муниципальной стипендии  учащимся МБУ ДО «Большереченская школа искусств имени А.Н. </w:t>
      </w:r>
      <w:proofErr w:type="spellStart"/>
      <w:r w:rsidRPr="00880450">
        <w:rPr>
          <w:rFonts w:ascii="Times New Roman" w:hAnsi="Times New Roman"/>
          <w:sz w:val="28"/>
          <w:szCs w:val="28"/>
        </w:rPr>
        <w:t>Цыбули</w:t>
      </w:r>
      <w:proofErr w:type="spellEnd"/>
      <w:r w:rsidRPr="008804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880450">
        <w:rPr>
          <w:rFonts w:ascii="Times New Roman" w:hAnsi="Times New Roman"/>
          <w:sz w:val="28"/>
          <w:szCs w:val="28"/>
        </w:rPr>
        <w:t xml:space="preserve">беспечение выплаты ежегодной премии Главы  муниципального района результативно работающим педагогам  МБУ ДО «Большереченская школа искусств имени А.Н. </w:t>
      </w:r>
      <w:proofErr w:type="spellStart"/>
      <w:r w:rsidRPr="00880450">
        <w:rPr>
          <w:rFonts w:ascii="Times New Roman" w:hAnsi="Times New Roman"/>
          <w:sz w:val="28"/>
          <w:szCs w:val="28"/>
        </w:rPr>
        <w:t>Цыбули</w:t>
      </w:r>
      <w:proofErr w:type="spellEnd"/>
      <w:r w:rsidRPr="008804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880450">
        <w:rPr>
          <w:rFonts w:ascii="Times New Roman" w:hAnsi="Times New Roman"/>
          <w:sz w:val="28"/>
          <w:szCs w:val="28"/>
        </w:rPr>
        <w:t xml:space="preserve">частие преподавателей и одаренных детей МБУ ДО «Большереченская школа искусств имени А.Н. </w:t>
      </w:r>
      <w:proofErr w:type="spellStart"/>
      <w:r w:rsidRPr="00880450">
        <w:rPr>
          <w:rFonts w:ascii="Times New Roman" w:hAnsi="Times New Roman"/>
          <w:sz w:val="28"/>
          <w:szCs w:val="28"/>
        </w:rPr>
        <w:t>Цыбули</w:t>
      </w:r>
      <w:proofErr w:type="spellEnd"/>
      <w:r w:rsidRPr="00880450">
        <w:rPr>
          <w:rFonts w:ascii="Times New Roman" w:hAnsi="Times New Roman"/>
          <w:sz w:val="28"/>
          <w:szCs w:val="28"/>
        </w:rPr>
        <w:t>» в соискании премий, грантов и стипендий различного уровня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детских музыкальных, художественных, хореографических школ, училищ и школ искусств необходимыми  инструментами, оборудованием и материалами;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</w:rPr>
        <w:t>- об</w:t>
      </w:r>
      <w:r w:rsidRPr="00880450">
        <w:rPr>
          <w:rFonts w:ascii="Times New Roman" w:hAnsi="Times New Roman"/>
          <w:color w:val="C00000"/>
          <w:sz w:val="28"/>
          <w:szCs w:val="28"/>
        </w:rPr>
        <w:t>еспечение деятельности учреждений дополнительного образования (услуги связи, интернет, коммунальные услуги, услуги по содержанию имущества)</w:t>
      </w:r>
      <w:r>
        <w:rPr>
          <w:rFonts w:ascii="Times New Roman" w:hAnsi="Times New Roman"/>
          <w:color w:val="C00000"/>
          <w:sz w:val="28"/>
          <w:szCs w:val="28"/>
        </w:rPr>
        <w:t>;</w:t>
      </w:r>
    </w:p>
    <w:p w:rsidR="00505885" w:rsidRPr="00880450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</w:rPr>
        <w:t>- м</w:t>
      </w:r>
      <w:r w:rsidRPr="00D45E26">
        <w:rPr>
          <w:rFonts w:ascii="Times New Roman" w:hAnsi="Times New Roman"/>
          <w:color w:val="C00000"/>
          <w:sz w:val="28"/>
          <w:szCs w:val="28"/>
        </w:rPr>
        <w:t>одернизация путем капитального ремонта муниципальных детских школ искусств по видам искусств</w:t>
      </w:r>
      <w:r>
        <w:rPr>
          <w:rFonts w:ascii="Times New Roman" w:hAnsi="Times New Roman"/>
          <w:color w:val="C00000"/>
          <w:sz w:val="28"/>
          <w:szCs w:val="28"/>
        </w:rPr>
        <w:t>.</w:t>
      </w:r>
    </w:p>
    <w:p w:rsidR="00505885" w:rsidRPr="00910067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067">
        <w:rPr>
          <w:rFonts w:ascii="Times New Roman" w:hAnsi="Times New Roman"/>
          <w:sz w:val="28"/>
          <w:szCs w:val="28"/>
        </w:rPr>
        <w:t>Реализация данных мероприятий способствует передаче от поколения к поколению традиционных для российского общества ценностей, норм, традиций и обычаев.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C192D">
        <w:rPr>
          <w:rFonts w:ascii="Times New Roman" w:hAnsi="Times New Roman"/>
          <w:sz w:val="28"/>
          <w:szCs w:val="28"/>
        </w:rPr>
        <w:t>Основное мероприятие</w:t>
      </w:r>
      <w:r w:rsidRPr="009649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</w:t>
      </w:r>
      <w:r w:rsidRPr="001550A8">
        <w:rPr>
          <w:rFonts w:ascii="Times New Roman" w:hAnsi="Times New Roman"/>
          <w:sz w:val="28"/>
          <w:szCs w:val="28"/>
        </w:rPr>
        <w:t>овышение эффективности кадрового, социального и правового обеспечения в учреждениях культуры</w:t>
      </w:r>
      <w:r>
        <w:rPr>
          <w:rFonts w:ascii="Times New Roman" w:hAnsi="Times New Roman"/>
          <w:sz w:val="28"/>
          <w:szCs w:val="28"/>
        </w:rPr>
        <w:t>»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672">
        <w:rPr>
          <w:rFonts w:ascii="Times New Roman" w:hAnsi="Times New Roman"/>
          <w:sz w:val="28"/>
          <w:szCs w:val="28"/>
        </w:rPr>
        <w:t>Данное основное мероприятие направлено на решение задачи</w:t>
      </w:r>
      <w:r w:rsidRPr="00C2285C">
        <w:t xml:space="preserve"> </w:t>
      </w:r>
      <w:r>
        <w:t>«</w:t>
      </w:r>
      <w:r w:rsidRPr="00C2285C">
        <w:rPr>
          <w:rFonts w:ascii="Times New Roman" w:hAnsi="Times New Roman"/>
          <w:sz w:val="28"/>
          <w:szCs w:val="28"/>
        </w:rPr>
        <w:t>Повышение профессионального уровня работников культуры</w:t>
      </w:r>
      <w:r>
        <w:rPr>
          <w:rFonts w:ascii="Times New Roman" w:hAnsi="Times New Roman"/>
          <w:sz w:val="28"/>
          <w:szCs w:val="28"/>
        </w:rPr>
        <w:t>».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377DE">
        <w:rPr>
          <w:rFonts w:ascii="Times New Roman" w:hAnsi="Times New Roman"/>
          <w:sz w:val="28"/>
          <w:szCs w:val="28"/>
        </w:rPr>
        <w:t>В рамках указанного основного мероприятия планируется:</w:t>
      </w:r>
    </w:p>
    <w:p w:rsidR="00505885" w:rsidRDefault="00505885" w:rsidP="0062316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77512C">
        <w:rPr>
          <w:rFonts w:ascii="Times New Roman" w:hAnsi="Times New Roman"/>
          <w:sz w:val="28"/>
          <w:szCs w:val="28"/>
        </w:rPr>
        <w:t>овышение квалификации и переподготовка специалистов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77512C">
        <w:rPr>
          <w:rFonts w:ascii="Times New Roman" w:hAnsi="Times New Roman"/>
          <w:sz w:val="28"/>
          <w:szCs w:val="28"/>
        </w:rPr>
        <w:t>частие в работе областных семинаров, мастер-классов, творческих лабораторий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77512C">
        <w:rPr>
          <w:rFonts w:ascii="Times New Roman" w:hAnsi="Times New Roman"/>
          <w:sz w:val="28"/>
          <w:szCs w:val="28"/>
        </w:rPr>
        <w:t>лучшение жилищных условий для специалистов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77512C">
        <w:rPr>
          <w:rFonts w:ascii="Times New Roman" w:hAnsi="Times New Roman"/>
          <w:sz w:val="28"/>
          <w:szCs w:val="28"/>
        </w:rPr>
        <w:t>ыплата единовременного пособия молодым специалистам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77512C">
        <w:rPr>
          <w:rFonts w:ascii="Times New Roman" w:hAnsi="Times New Roman"/>
          <w:sz w:val="28"/>
          <w:szCs w:val="28"/>
        </w:rPr>
        <w:t>ыплата премий, грантов и творческих стипендий работникам в целях поддержки инноваций и высоких достижений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85" w:rsidRPr="00162403" w:rsidRDefault="00505885" w:rsidP="001858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Основное мероприятие «Укрепление и развитие материально-технической базы учреждений культуры муниципального района, в том числе приобретение музыкальных инструментов»</w:t>
      </w:r>
    </w:p>
    <w:p w:rsidR="00505885" w:rsidRPr="00162403" w:rsidRDefault="00505885" w:rsidP="001858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Данное основное мероприятие направлено на решение задачи «Создание новых современных условий для творческой деятельности и эффективного оказания культурных услуг населению».</w:t>
      </w:r>
    </w:p>
    <w:p w:rsidR="00505885" w:rsidRPr="00162403" w:rsidRDefault="00505885" w:rsidP="0018583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В рамках указанного основного мероприятия планируется:</w:t>
      </w: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- государственная поддержка отрасли культуры (модернизация учреждений культурно-досугового типа в сельской местности);</w:t>
      </w: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 xml:space="preserve">- </w:t>
      </w:r>
      <w:proofErr w:type="spellStart"/>
      <w:r w:rsidRPr="00162403">
        <w:rPr>
          <w:rFonts w:ascii="Times New Roman" w:hAnsi="Times New Roman"/>
          <w:sz w:val="28"/>
          <w:szCs w:val="28"/>
          <w:highlight w:val="yellow"/>
        </w:rPr>
        <w:t>софинансирование</w:t>
      </w:r>
      <w:proofErr w:type="spellEnd"/>
      <w:r w:rsidRPr="00162403">
        <w:rPr>
          <w:rFonts w:ascii="Times New Roman" w:hAnsi="Times New Roman"/>
          <w:sz w:val="28"/>
          <w:szCs w:val="28"/>
          <w:highlight w:val="yellow"/>
        </w:rPr>
        <w:t xml:space="preserve"> расходов на обеспечение развития и укрепления материально-технической базы муниципальных учреждений культурно-досугового типа;</w:t>
      </w: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 xml:space="preserve">- </w:t>
      </w:r>
      <w:proofErr w:type="spellStart"/>
      <w:r w:rsidRPr="00162403">
        <w:rPr>
          <w:rFonts w:ascii="Times New Roman" w:hAnsi="Times New Roman"/>
          <w:sz w:val="28"/>
          <w:szCs w:val="28"/>
          <w:highlight w:val="yellow"/>
        </w:rPr>
        <w:t>софинансирование</w:t>
      </w:r>
      <w:proofErr w:type="spellEnd"/>
      <w:r w:rsidRPr="00162403">
        <w:rPr>
          <w:rFonts w:ascii="Times New Roman" w:hAnsi="Times New Roman"/>
          <w:sz w:val="28"/>
          <w:szCs w:val="28"/>
          <w:highlight w:val="yellow"/>
        </w:rPr>
        <w:t xml:space="preserve"> расходов на ремонт и материально-техническое оснащение объектов, находящихся в муниципальной собственности;</w:t>
      </w: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 xml:space="preserve">- </w:t>
      </w:r>
      <w:proofErr w:type="spellStart"/>
      <w:r w:rsidRPr="00162403">
        <w:rPr>
          <w:rFonts w:ascii="Times New Roman" w:hAnsi="Times New Roman"/>
          <w:sz w:val="28"/>
          <w:szCs w:val="28"/>
          <w:highlight w:val="yellow"/>
        </w:rPr>
        <w:t>софинансирование</w:t>
      </w:r>
      <w:proofErr w:type="spellEnd"/>
      <w:r w:rsidRPr="00162403">
        <w:rPr>
          <w:rFonts w:ascii="Times New Roman" w:hAnsi="Times New Roman"/>
          <w:sz w:val="28"/>
          <w:szCs w:val="28"/>
          <w:highlight w:val="yellow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 трудовым законодательством и иными нормативными актами Российской Федерации, содержащими нормы трудового права;</w:t>
      </w: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- обследование технического состояния аттракционов;</w:t>
      </w:r>
    </w:p>
    <w:p w:rsidR="00505885" w:rsidRPr="00162403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- обеспечение деятельности учреждения МКУ "ХЭЦ" ( коммунальные услуги, услуги по содержанию имущества, приобретение твердого топлива);</w:t>
      </w:r>
    </w:p>
    <w:p w:rsidR="00505885" w:rsidRDefault="00505885" w:rsidP="001858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403">
        <w:rPr>
          <w:rFonts w:ascii="Times New Roman" w:hAnsi="Times New Roman"/>
          <w:sz w:val="28"/>
          <w:szCs w:val="28"/>
          <w:highlight w:val="yellow"/>
        </w:rPr>
        <w:t>-  обеспечение деятельности по охране труда.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05885" w:rsidRPr="008B3E8F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Основное мероприятие «Развитие сферы кинопоказа Большереченского муниципального района»</w:t>
      </w:r>
    </w:p>
    <w:p w:rsidR="00505885" w:rsidRPr="008B3E8F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05885" w:rsidRPr="008B3E8F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Данное основное мероприятие направлено на решение задачи создание условий для осуществления кинопоказа национальных фильмов.</w:t>
      </w:r>
    </w:p>
    <w:p w:rsidR="00505885" w:rsidRPr="008B3E8F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В рамках указанного основного мероприятия планируется:</w:t>
      </w:r>
    </w:p>
    <w:p w:rsidR="00505885" w:rsidRPr="008B3E8F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- увеличить долю посещений киносеансов одним жителем в год:</w:t>
      </w:r>
    </w:p>
    <w:p w:rsidR="00505885" w:rsidRPr="006E1081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1081">
        <w:rPr>
          <w:rFonts w:ascii="Times New Roman" w:hAnsi="Times New Roman"/>
          <w:sz w:val="28"/>
          <w:szCs w:val="28"/>
        </w:rPr>
        <w:t>- в 20</w:t>
      </w:r>
      <w:r>
        <w:rPr>
          <w:rFonts w:ascii="Times New Roman" w:hAnsi="Times New Roman"/>
          <w:sz w:val="28"/>
          <w:szCs w:val="28"/>
        </w:rPr>
        <w:t>20</w:t>
      </w:r>
      <w:r w:rsidRPr="006E1081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60%;</w:t>
      </w:r>
    </w:p>
    <w:p w:rsidR="00505885" w:rsidRPr="006E1081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2021 году – 60%;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2022 году – 70%;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2023 году – 75%;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2024 году – 75%;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году – 75%;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 году – 75%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Default="00D23922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75%.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3E8F">
        <w:rPr>
          <w:rFonts w:ascii="Times New Roman" w:hAnsi="Times New Roman"/>
          <w:sz w:val="28"/>
          <w:szCs w:val="28"/>
        </w:rPr>
        <w:t>- проведение мероприятий и показов, приуроченных к государственным праздникам, дням воинской славы, юбилейным и памятным датам в истории.</w:t>
      </w:r>
    </w:p>
    <w:p w:rsidR="00505885" w:rsidRPr="007942C6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7A35">
        <w:rPr>
          <w:rFonts w:ascii="Times New Roman" w:hAnsi="Times New Roman"/>
          <w:b/>
          <w:sz w:val="28"/>
          <w:szCs w:val="28"/>
        </w:rPr>
        <w:t>5. Описание мероприятий и целевых индикаторов их выполнения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5885" w:rsidRPr="001C41D5" w:rsidRDefault="00505885" w:rsidP="00623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41D5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1C41D5">
        <w:rPr>
          <w:rFonts w:ascii="Times New Roman" w:hAnsi="Times New Roman"/>
          <w:sz w:val="28"/>
          <w:szCs w:val="28"/>
        </w:rPr>
        <w:t>рограммы используются следующие целевые индикаторы: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41D5">
        <w:rPr>
          <w:rFonts w:ascii="Times New Roman" w:hAnsi="Times New Roman"/>
          <w:sz w:val="28"/>
          <w:szCs w:val="28"/>
        </w:rPr>
        <w:t xml:space="preserve"> рамках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C41D5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«П</w:t>
      </w:r>
      <w:r w:rsidRPr="001550A8">
        <w:rPr>
          <w:rFonts w:ascii="Times New Roman" w:hAnsi="Times New Roman"/>
          <w:sz w:val="28"/>
          <w:szCs w:val="28"/>
        </w:rPr>
        <w:t>оддержка и развитие самодеятельного народного творчества</w:t>
      </w:r>
      <w:r>
        <w:rPr>
          <w:rFonts w:ascii="Times New Roman" w:hAnsi="Times New Roman"/>
          <w:sz w:val="28"/>
          <w:szCs w:val="28"/>
        </w:rPr>
        <w:t>»: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ч</w:t>
      </w:r>
      <w:r w:rsidRPr="001C41D5">
        <w:rPr>
          <w:rFonts w:ascii="Times New Roman" w:hAnsi="Times New Roman"/>
          <w:sz w:val="28"/>
          <w:szCs w:val="28"/>
        </w:rPr>
        <w:t>исло районных фестивалей-конкурсов самодеятельного творчества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ч</w:t>
      </w:r>
      <w:r w:rsidRPr="001C41D5">
        <w:rPr>
          <w:rFonts w:ascii="Times New Roman" w:hAnsi="Times New Roman"/>
          <w:sz w:val="28"/>
          <w:szCs w:val="28"/>
        </w:rPr>
        <w:t>исло культурно-досуговых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1C41D5">
        <w:rPr>
          <w:rFonts w:ascii="Times New Roman" w:hAnsi="Times New Roman"/>
          <w:sz w:val="28"/>
          <w:szCs w:val="28"/>
        </w:rPr>
        <w:t>оличество публикаций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</w:t>
      </w:r>
      <w:r w:rsidRPr="001C41D5">
        <w:rPr>
          <w:rFonts w:ascii="Times New Roman" w:hAnsi="Times New Roman"/>
          <w:sz w:val="28"/>
          <w:szCs w:val="28"/>
        </w:rPr>
        <w:t>оличество участников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41D5">
        <w:rPr>
          <w:rFonts w:ascii="Times New Roman" w:hAnsi="Times New Roman"/>
          <w:sz w:val="28"/>
          <w:szCs w:val="28"/>
        </w:rPr>
        <w:t xml:space="preserve"> рамках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C41D5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«Р</w:t>
      </w:r>
      <w:r w:rsidRPr="001550A8">
        <w:rPr>
          <w:rFonts w:ascii="Times New Roman" w:hAnsi="Times New Roman"/>
          <w:sz w:val="28"/>
          <w:szCs w:val="28"/>
        </w:rPr>
        <w:t>азвитие библиотечного дела</w:t>
      </w:r>
      <w:r>
        <w:rPr>
          <w:rFonts w:ascii="Times New Roman" w:hAnsi="Times New Roman"/>
          <w:sz w:val="28"/>
          <w:szCs w:val="28"/>
        </w:rPr>
        <w:t>»: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</w:t>
      </w:r>
      <w:r w:rsidRPr="001C41D5">
        <w:rPr>
          <w:rFonts w:ascii="Times New Roman" w:hAnsi="Times New Roman"/>
          <w:sz w:val="28"/>
          <w:szCs w:val="28"/>
        </w:rPr>
        <w:t>оличество поступивших экземпляров книг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</w:t>
      </w:r>
      <w:r w:rsidRPr="001C41D5">
        <w:rPr>
          <w:rFonts w:ascii="Times New Roman" w:hAnsi="Times New Roman"/>
          <w:sz w:val="28"/>
          <w:szCs w:val="28"/>
        </w:rPr>
        <w:t>оличество наименований периодических изданий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866314">
        <w:rPr>
          <w:rFonts w:ascii="Times New Roman" w:hAnsi="Times New Roman"/>
          <w:sz w:val="28"/>
          <w:szCs w:val="28"/>
        </w:rPr>
        <w:t>оличество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41D5">
        <w:rPr>
          <w:rFonts w:ascii="Times New Roman" w:hAnsi="Times New Roman"/>
          <w:sz w:val="28"/>
          <w:szCs w:val="28"/>
        </w:rPr>
        <w:t xml:space="preserve"> рамках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C41D5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«Р</w:t>
      </w:r>
      <w:r w:rsidRPr="001550A8">
        <w:rPr>
          <w:rFonts w:ascii="Times New Roman" w:hAnsi="Times New Roman"/>
          <w:sz w:val="28"/>
          <w:szCs w:val="28"/>
        </w:rPr>
        <w:t>азвитие дополнительного образования детей</w:t>
      </w:r>
      <w:r>
        <w:rPr>
          <w:rFonts w:ascii="Times New Roman" w:hAnsi="Times New Roman"/>
          <w:sz w:val="28"/>
          <w:szCs w:val="28"/>
        </w:rPr>
        <w:t>»: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</w:t>
      </w:r>
      <w:r w:rsidRPr="001B4B00">
        <w:rPr>
          <w:rFonts w:ascii="Times New Roman" w:hAnsi="Times New Roman"/>
          <w:sz w:val="28"/>
          <w:szCs w:val="28"/>
        </w:rPr>
        <w:t>оличество участников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tabs>
          <w:tab w:val="left" w:pos="29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41D5">
        <w:rPr>
          <w:rFonts w:ascii="Times New Roman" w:hAnsi="Times New Roman"/>
          <w:sz w:val="28"/>
          <w:szCs w:val="28"/>
        </w:rPr>
        <w:t xml:space="preserve"> рамках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C41D5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«П</w:t>
      </w:r>
      <w:r w:rsidRPr="001550A8">
        <w:rPr>
          <w:rFonts w:ascii="Times New Roman" w:hAnsi="Times New Roman"/>
          <w:sz w:val="28"/>
          <w:szCs w:val="28"/>
        </w:rPr>
        <w:t>овышение эффективности кадрового, социального и правового обеспечения в учреждениях культуры</w:t>
      </w:r>
      <w:r>
        <w:rPr>
          <w:rFonts w:ascii="Times New Roman" w:hAnsi="Times New Roman"/>
          <w:sz w:val="28"/>
          <w:szCs w:val="28"/>
        </w:rPr>
        <w:t>»: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</w:t>
      </w:r>
      <w:r w:rsidRPr="001B4B00">
        <w:rPr>
          <w:rFonts w:ascii="Times New Roman" w:hAnsi="Times New Roman"/>
          <w:sz w:val="28"/>
          <w:szCs w:val="28"/>
        </w:rPr>
        <w:t>оличество участников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</w:t>
      </w:r>
      <w:r w:rsidRPr="001B4B00">
        <w:rPr>
          <w:rFonts w:ascii="Times New Roman" w:hAnsi="Times New Roman"/>
          <w:sz w:val="28"/>
          <w:szCs w:val="28"/>
        </w:rPr>
        <w:t>оличество специалистов, которые улучшили жилищные условия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1B4B00">
        <w:rPr>
          <w:rFonts w:ascii="Times New Roman" w:hAnsi="Times New Roman"/>
          <w:sz w:val="28"/>
          <w:szCs w:val="28"/>
        </w:rPr>
        <w:t>оличество специалистов, получивших единовременное пособие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</w:t>
      </w:r>
      <w:r w:rsidRPr="001B4B00">
        <w:rPr>
          <w:rFonts w:ascii="Times New Roman" w:hAnsi="Times New Roman"/>
          <w:sz w:val="28"/>
          <w:szCs w:val="28"/>
        </w:rPr>
        <w:t>оличество участников, получивших премии, гранты, творческие стипендии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41D5">
        <w:rPr>
          <w:rFonts w:ascii="Times New Roman" w:hAnsi="Times New Roman"/>
          <w:sz w:val="28"/>
          <w:szCs w:val="28"/>
        </w:rPr>
        <w:t xml:space="preserve"> рамках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C41D5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«У</w:t>
      </w:r>
      <w:r w:rsidRPr="001550A8">
        <w:rPr>
          <w:rFonts w:ascii="Times New Roman" w:hAnsi="Times New Roman"/>
          <w:sz w:val="28"/>
          <w:szCs w:val="28"/>
        </w:rPr>
        <w:t xml:space="preserve">крепление </w:t>
      </w:r>
      <w:r w:rsidRPr="003C192D">
        <w:rPr>
          <w:rFonts w:ascii="Times New Roman" w:hAnsi="Times New Roman"/>
          <w:sz w:val="28"/>
          <w:szCs w:val="28"/>
        </w:rPr>
        <w:t>и развитие материально-технической базы учреждений культуры муниципального района</w:t>
      </w:r>
      <w:r>
        <w:rPr>
          <w:rFonts w:ascii="Times New Roman" w:hAnsi="Times New Roman"/>
          <w:sz w:val="28"/>
          <w:szCs w:val="28"/>
        </w:rPr>
        <w:t>»: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</w:t>
      </w:r>
      <w:r w:rsidRPr="001B4B00">
        <w:rPr>
          <w:rFonts w:ascii="Times New Roman" w:hAnsi="Times New Roman"/>
          <w:sz w:val="28"/>
          <w:szCs w:val="28"/>
        </w:rPr>
        <w:t>оличество учреждений, на которых проведены текущие ремонты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</w:t>
      </w:r>
      <w:r w:rsidRPr="001B4B00">
        <w:rPr>
          <w:rFonts w:ascii="Times New Roman" w:hAnsi="Times New Roman"/>
          <w:sz w:val="28"/>
          <w:szCs w:val="28"/>
        </w:rPr>
        <w:t>оличество приобретенных первичных средств пожаротушения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1B4B00">
        <w:rPr>
          <w:rFonts w:ascii="Times New Roman" w:hAnsi="Times New Roman"/>
          <w:sz w:val="28"/>
          <w:szCs w:val="28"/>
        </w:rPr>
        <w:t>оличество приобретенных костюмов для творческих коллективов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</w:t>
      </w:r>
      <w:r w:rsidRPr="001B4B00">
        <w:rPr>
          <w:rFonts w:ascii="Times New Roman" w:hAnsi="Times New Roman"/>
          <w:sz w:val="28"/>
          <w:szCs w:val="28"/>
        </w:rPr>
        <w:t>оличество учреждений, обеспеченных компьютерами и оргтехникой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 к</w:t>
      </w:r>
      <w:r w:rsidRPr="001B4B00">
        <w:rPr>
          <w:rFonts w:ascii="Times New Roman" w:hAnsi="Times New Roman"/>
          <w:sz w:val="28"/>
          <w:szCs w:val="28"/>
        </w:rPr>
        <w:t>оличество учреждений, оборудованных автоматической пожарной сигнализацией и системой оповещения людей о пожаре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</w:t>
      </w:r>
      <w:r w:rsidRPr="001B4B00">
        <w:rPr>
          <w:rFonts w:ascii="Times New Roman" w:hAnsi="Times New Roman"/>
          <w:sz w:val="28"/>
          <w:szCs w:val="28"/>
        </w:rPr>
        <w:t>оличество объектов, на которых проведена огнезащитная обработка сгораемых конструкций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</w:t>
      </w:r>
      <w:r w:rsidRPr="001B4B00">
        <w:rPr>
          <w:rFonts w:ascii="Times New Roman" w:hAnsi="Times New Roman"/>
          <w:sz w:val="28"/>
          <w:szCs w:val="28"/>
        </w:rPr>
        <w:t>оличество объектов, на которых установлены двери с пределом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4B00">
        <w:rPr>
          <w:rFonts w:ascii="Times New Roman" w:hAnsi="Times New Roman"/>
          <w:sz w:val="28"/>
          <w:szCs w:val="28"/>
        </w:rPr>
        <w:t>огнестойкости</w:t>
      </w:r>
      <w:r>
        <w:rPr>
          <w:rFonts w:ascii="Times New Roman" w:hAnsi="Times New Roman"/>
          <w:sz w:val="28"/>
          <w:szCs w:val="28"/>
        </w:rPr>
        <w:t>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к</w:t>
      </w:r>
      <w:r w:rsidRPr="001B4B00">
        <w:rPr>
          <w:rFonts w:ascii="Times New Roman" w:hAnsi="Times New Roman"/>
          <w:sz w:val="28"/>
          <w:szCs w:val="28"/>
        </w:rPr>
        <w:t>оличество проведенных технических обследований аттракционов</w:t>
      </w:r>
      <w:r>
        <w:rPr>
          <w:rFonts w:ascii="Times New Roman" w:hAnsi="Times New Roman"/>
          <w:sz w:val="28"/>
          <w:szCs w:val="28"/>
        </w:rPr>
        <w:t>.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41D5">
        <w:rPr>
          <w:rFonts w:ascii="Times New Roman" w:hAnsi="Times New Roman"/>
          <w:sz w:val="28"/>
          <w:szCs w:val="28"/>
        </w:rPr>
        <w:t xml:space="preserve"> рамках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C41D5">
        <w:rPr>
          <w:rFonts w:ascii="Times New Roman" w:hAnsi="Times New Roman"/>
          <w:sz w:val="28"/>
          <w:szCs w:val="28"/>
        </w:rPr>
        <w:t>основного мероприятия</w:t>
      </w:r>
      <w:r>
        <w:rPr>
          <w:rFonts w:ascii="Times New Roman" w:hAnsi="Times New Roman"/>
          <w:sz w:val="28"/>
          <w:szCs w:val="28"/>
        </w:rPr>
        <w:t xml:space="preserve"> «Развитие сферы кинопоказа Большереченского муниципального района»: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доля посещений киносеансов одним жителем в год.</w:t>
      </w:r>
    </w:p>
    <w:p w:rsidR="00505885" w:rsidRDefault="00505885" w:rsidP="00623161">
      <w:pPr>
        <w:tabs>
          <w:tab w:val="left" w:pos="29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1E7F47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3F38">
        <w:rPr>
          <w:rFonts w:ascii="Times New Roman" w:hAnsi="Times New Roman"/>
          <w:sz w:val="28"/>
          <w:szCs w:val="28"/>
        </w:rPr>
        <w:t xml:space="preserve">Значения целевых индикаторов </w:t>
      </w:r>
      <w:r>
        <w:rPr>
          <w:rFonts w:ascii="Times New Roman" w:hAnsi="Times New Roman"/>
          <w:sz w:val="28"/>
          <w:szCs w:val="28"/>
        </w:rPr>
        <w:t>подп</w:t>
      </w:r>
      <w:r w:rsidRPr="00893F38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представлены</w:t>
      </w:r>
      <w:r w:rsidRPr="00893F38">
        <w:rPr>
          <w:rFonts w:ascii="Times New Roman" w:hAnsi="Times New Roman"/>
          <w:sz w:val="28"/>
          <w:szCs w:val="28"/>
        </w:rPr>
        <w:t xml:space="preserve"> в Приложении.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6. Объем финансовых ресурсов, необходимых для реализации подпрограммы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F39" w:rsidRPr="008626C4" w:rsidRDefault="00505885" w:rsidP="00577F39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D2696">
        <w:rPr>
          <w:rFonts w:ascii="Times New Roman" w:hAnsi="Times New Roman"/>
          <w:sz w:val="28"/>
          <w:szCs w:val="28"/>
        </w:rPr>
        <w:t xml:space="preserve">Финансовое обеспечение осуществляется за счет средств областного и муниципального бюджетов. </w:t>
      </w:r>
      <w:r w:rsidRPr="00B003C7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782BB6" w:rsidRPr="00B06453">
        <w:rPr>
          <w:rFonts w:ascii="Times New Roman" w:hAnsi="Times New Roman"/>
          <w:sz w:val="28"/>
          <w:szCs w:val="28"/>
        </w:rPr>
        <w:t>составляет</w:t>
      </w:r>
      <w:r w:rsidR="00782BB6">
        <w:rPr>
          <w:rFonts w:ascii="Times New Roman" w:hAnsi="Times New Roman"/>
          <w:sz w:val="28"/>
          <w:szCs w:val="28"/>
        </w:rPr>
        <w:t xml:space="preserve"> </w:t>
      </w:r>
      <w:r w:rsidR="008A1220">
        <w:rPr>
          <w:rFonts w:ascii="Times New Roman" w:hAnsi="Times New Roman"/>
          <w:sz w:val="28"/>
          <w:szCs w:val="28"/>
          <w:highlight w:val="yellow"/>
        </w:rPr>
        <w:t>778 502 219,96</w:t>
      </w:r>
      <w:r w:rsidR="00577F39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577F39" w:rsidRPr="008626C4">
        <w:rPr>
          <w:rFonts w:ascii="Times New Roman" w:hAnsi="Times New Roman"/>
          <w:sz w:val="28"/>
          <w:szCs w:val="28"/>
          <w:highlight w:val="yellow"/>
        </w:rPr>
        <w:t>рублей, в том числе:</w:t>
      </w:r>
    </w:p>
    <w:p w:rsidR="00577F39" w:rsidRPr="008626C4" w:rsidRDefault="00577F39" w:rsidP="00577F39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8626C4">
        <w:rPr>
          <w:rFonts w:ascii="Times New Roman" w:hAnsi="Times New Roman"/>
          <w:sz w:val="28"/>
          <w:szCs w:val="28"/>
          <w:highlight w:val="yellow"/>
        </w:rPr>
        <w:t xml:space="preserve">- в 2020 году – </w:t>
      </w:r>
      <w:r w:rsidRPr="008626C4">
        <w:rPr>
          <w:rFonts w:ascii="Times New Roman" w:hAnsi="Times New Roman"/>
          <w:bCs/>
          <w:sz w:val="28"/>
          <w:szCs w:val="28"/>
          <w:highlight w:val="yellow"/>
        </w:rPr>
        <w:t>88 447 822,39</w:t>
      </w:r>
      <w:r w:rsidRPr="008626C4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 </w:t>
      </w:r>
      <w:r w:rsidRPr="008626C4">
        <w:rPr>
          <w:rFonts w:ascii="Times New Roman" w:hAnsi="Times New Roman"/>
          <w:sz w:val="28"/>
          <w:szCs w:val="28"/>
          <w:highlight w:val="yellow"/>
        </w:rPr>
        <w:t>рублей;</w:t>
      </w:r>
    </w:p>
    <w:p w:rsidR="00577F39" w:rsidRPr="008626C4" w:rsidRDefault="00577F39" w:rsidP="00577F39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8626C4">
        <w:rPr>
          <w:rFonts w:ascii="Times New Roman" w:hAnsi="Times New Roman"/>
          <w:sz w:val="28"/>
          <w:szCs w:val="28"/>
          <w:highlight w:val="yellow"/>
        </w:rPr>
        <w:t xml:space="preserve">- в 2021 году – </w:t>
      </w:r>
      <w:r w:rsidRPr="008626C4">
        <w:rPr>
          <w:rFonts w:ascii="Times New Roman" w:hAnsi="Times New Roman"/>
          <w:bCs/>
          <w:sz w:val="28"/>
          <w:szCs w:val="28"/>
          <w:highlight w:val="yellow"/>
        </w:rPr>
        <w:t xml:space="preserve">88 228 494,28 </w:t>
      </w:r>
      <w:r w:rsidRPr="008626C4">
        <w:rPr>
          <w:rFonts w:ascii="Times New Roman" w:hAnsi="Times New Roman"/>
          <w:sz w:val="28"/>
          <w:szCs w:val="28"/>
          <w:highlight w:val="yellow"/>
        </w:rPr>
        <w:t>рублей;</w:t>
      </w:r>
    </w:p>
    <w:p w:rsidR="00577F39" w:rsidRPr="00092682" w:rsidRDefault="00577F39" w:rsidP="00577F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26C4">
        <w:rPr>
          <w:rFonts w:ascii="Times New Roman" w:hAnsi="Times New Roman"/>
          <w:sz w:val="28"/>
          <w:szCs w:val="28"/>
          <w:highlight w:val="yellow"/>
        </w:rPr>
        <w:t>- в 2022 году –</w:t>
      </w:r>
      <w:r w:rsidRPr="005E0541">
        <w:rPr>
          <w:rFonts w:ascii="Times New Roman" w:hAnsi="Times New Roman"/>
          <w:bCs/>
          <w:sz w:val="28"/>
          <w:szCs w:val="28"/>
          <w:highlight w:val="yellow"/>
        </w:rPr>
        <w:t>10</w:t>
      </w:r>
      <w:r>
        <w:rPr>
          <w:rFonts w:ascii="Times New Roman" w:hAnsi="Times New Roman"/>
          <w:bCs/>
          <w:sz w:val="28"/>
          <w:szCs w:val="28"/>
          <w:highlight w:val="yellow"/>
        </w:rPr>
        <w:t>3</w:t>
      </w:r>
      <w:r w:rsidRPr="005E0541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bCs/>
          <w:sz w:val="28"/>
          <w:szCs w:val="28"/>
          <w:highlight w:val="yellow"/>
        </w:rPr>
        <w:t>389</w:t>
      </w:r>
      <w:r w:rsidRPr="005E0541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bCs/>
          <w:sz w:val="28"/>
          <w:szCs w:val="28"/>
          <w:highlight w:val="yellow"/>
        </w:rPr>
        <w:t>086</w:t>
      </w:r>
      <w:r w:rsidRPr="005E0541">
        <w:rPr>
          <w:rFonts w:ascii="Times New Roman" w:hAnsi="Times New Roman"/>
          <w:bCs/>
          <w:sz w:val="28"/>
          <w:szCs w:val="28"/>
          <w:highlight w:val="yellow"/>
        </w:rPr>
        <w:t>,</w:t>
      </w:r>
      <w:r>
        <w:rPr>
          <w:rFonts w:ascii="Times New Roman" w:hAnsi="Times New Roman"/>
          <w:bCs/>
          <w:sz w:val="28"/>
          <w:szCs w:val="28"/>
          <w:highlight w:val="yellow"/>
        </w:rPr>
        <w:t>57</w:t>
      </w:r>
      <w:r w:rsidRPr="005E0541">
        <w:rPr>
          <w:rFonts w:ascii="Times New Roman" w:hAnsi="Times New Roman"/>
          <w:sz w:val="28"/>
          <w:szCs w:val="28"/>
          <w:highlight w:val="yellow"/>
        </w:rPr>
        <w:t>рублей</w:t>
      </w:r>
      <w:r w:rsidRPr="00287C03">
        <w:rPr>
          <w:rFonts w:ascii="Times New Roman" w:hAnsi="Times New Roman"/>
          <w:sz w:val="28"/>
          <w:szCs w:val="28"/>
          <w:highlight w:val="yellow"/>
        </w:rPr>
        <w:t>;</w:t>
      </w:r>
    </w:p>
    <w:p w:rsidR="00577F39" w:rsidRPr="00092682" w:rsidRDefault="00577F39" w:rsidP="00577F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1902">
        <w:rPr>
          <w:rFonts w:ascii="Times New Roman" w:hAnsi="Times New Roman"/>
          <w:sz w:val="28"/>
          <w:szCs w:val="28"/>
          <w:highlight w:val="yellow"/>
        </w:rPr>
        <w:t>- в 2023 году –</w:t>
      </w:r>
      <w:r w:rsidRPr="00F1240F">
        <w:rPr>
          <w:rFonts w:ascii="Times New Roman" w:hAnsi="Times New Roman"/>
          <w:bCs/>
          <w:sz w:val="28"/>
          <w:szCs w:val="28"/>
          <w:highlight w:val="yellow"/>
        </w:rPr>
        <w:t>1</w:t>
      </w:r>
      <w:r>
        <w:rPr>
          <w:rFonts w:ascii="Times New Roman" w:hAnsi="Times New Roman"/>
          <w:bCs/>
          <w:sz w:val="28"/>
          <w:szCs w:val="28"/>
          <w:highlight w:val="yellow"/>
        </w:rPr>
        <w:t>22 451</w:t>
      </w:r>
      <w:r w:rsidRPr="00F1240F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bCs/>
          <w:sz w:val="28"/>
          <w:szCs w:val="28"/>
          <w:highlight w:val="yellow"/>
        </w:rPr>
        <w:t>039</w:t>
      </w:r>
      <w:r w:rsidRPr="00F1240F">
        <w:rPr>
          <w:rFonts w:ascii="Times New Roman" w:hAnsi="Times New Roman"/>
          <w:bCs/>
          <w:sz w:val="28"/>
          <w:szCs w:val="28"/>
          <w:highlight w:val="yellow"/>
        </w:rPr>
        <w:t>,36</w:t>
      </w:r>
      <w:r w:rsidRPr="00F1240F">
        <w:rPr>
          <w:rFonts w:ascii="Times New Roman" w:hAnsi="Times New Roman"/>
          <w:sz w:val="28"/>
          <w:szCs w:val="28"/>
          <w:highlight w:val="yellow"/>
        </w:rPr>
        <w:t>рублей</w:t>
      </w:r>
      <w:r w:rsidRPr="00FC1902">
        <w:rPr>
          <w:rFonts w:ascii="Times New Roman" w:hAnsi="Times New Roman"/>
          <w:sz w:val="28"/>
          <w:szCs w:val="28"/>
          <w:highlight w:val="yellow"/>
        </w:rPr>
        <w:t>;</w:t>
      </w:r>
    </w:p>
    <w:p w:rsidR="00577F39" w:rsidRPr="00092682" w:rsidRDefault="00577F39" w:rsidP="00577F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- в 2024 году –</w:t>
      </w:r>
      <w:r w:rsidR="008A1220">
        <w:rPr>
          <w:rFonts w:ascii="Times New Roman" w:hAnsi="Times New Roman"/>
          <w:bCs/>
          <w:sz w:val="28"/>
          <w:szCs w:val="28"/>
          <w:highlight w:val="yellow"/>
        </w:rPr>
        <w:t>134 774 527,51</w:t>
      </w:r>
      <w:r w:rsidRPr="004B7A3A">
        <w:rPr>
          <w:rFonts w:ascii="Times New Roman" w:hAnsi="Times New Roman"/>
          <w:sz w:val="28"/>
          <w:szCs w:val="28"/>
          <w:highlight w:val="yellow"/>
        </w:rPr>
        <w:t>рублей;</w:t>
      </w:r>
      <w:r w:rsidRPr="00092682">
        <w:rPr>
          <w:rFonts w:ascii="Times New Roman" w:hAnsi="Times New Roman"/>
          <w:sz w:val="28"/>
          <w:szCs w:val="28"/>
        </w:rPr>
        <w:t xml:space="preserve"> </w:t>
      </w:r>
    </w:p>
    <w:p w:rsidR="00577F39" w:rsidRPr="001C319B" w:rsidRDefault="00577F39" w:rsidP="00577F3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4346F">
        <w:rPr>
          <w:rFonts w:ascii="Times New Roman" w:hAnsi="Times New Roman"/>
          <w:sz w:val="28"/>
          <w:szCs w:val="28"/>
          <w:highlight w:val="yellow"/>
        </w:rPr>
        <w:t>- в 2025 году –</w:t>
      </w:r>
      <w:r w:rsidR="008A1220">
        <w:rPr>
          <w:rFonts w:ascii="Times New Roman" w:hAnsi="Times New Roman"/>
          <w:bCs/>
          <w:sz w:val="28"/>
          <w:szCs w:val="28"/>
          <w:highlight w:val="yellow"/>
        </w:rPr>
        <w:t>121 648 754,85</w:t>
      </w:r>
      <w:r w:rsidR="009032D8" w:rsidRPr="0034346F">
        <w:rPr>
          <w:rFonts w:ascii="Times New Roman" w:hAnsi="Times New Roman"/>
          <w:bCs/>
          <w:sz w:val="28"/>
          <w:szCs w:val="28"/>
          <w:highlight w:val="yellow"/>
        </w:rPr>
        <w:t xml:space="preserve"> </w:t>
      </w:r>
      <w:r w:rsidRPr="0034346F">
        <w:rPr>
          <w:rFonts w:ascii="Times New Roman" w:hAnsi="Times New Roman"/>
          <w:sz w:val="28"/>
          <w:szCs w:val="28"/>
          <w:highlight w:val="yellow"/>
        </w:rPr>
        <w:t>рублей;</w:t>
      </w:r>
    </w:p>
    <w:p w:rsidR="00D83E30" w:rsidRDefault="00577F39" w:rsidP="00577F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682">
        <w:rPr>
          <w:rFonts w:ascii="Times New Roman" w:hAnsi="Times New Roman"/>
          <w:sz w:val="28"/>
          <w:szCs w:val="28"/>
        </w:rPr>
        <w:t>- в 2026 году –</w:t>
      </w:r>
      <w:r w:rsidRPr="001C319B">
        <w:rPr>
          <w:rFonts w:ascii="Times New Roman" w:hAnsi="Times New Roman"/>
          <w:bCs/>
          <w:sz w:val="28"/>
          <w:szCs w:val="28"/>
        </w:rPr>
        <w:t>119 562 495,00</w:t>
      </w:r>
      <w:r w:rsidRPr="00092682">
        <w:rPr>
          <w:rFonts w:ascii="Times New Roman" w:hAnsi="Times New Roman"/>
          <w:sz w:val="28"/>
          <w:szCs w:val="28"/>
        </w:rPr>
        <w:t>рублей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Default="00D23922" w:rsidP="00577F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  - 0 рублей.</w:t>
      </w:r>
    </w:p>
    <w:p w:rsidR="00505885" w:rsidRPr="005C6984" w:rsidRDefault="00505885" w:rsidP="00577F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C6984">
        <w:rPr>
          <w:rFonts w:ascii="Times New Roman" w:hAnsi="Times New Roman"/>
          <w:sz w:val="28"/>
          <w:szCs w:val="28"/>
        </w:rPr>
        <w:t>Ресурсное обеспечение реализации подпрограммы за счет всех источников финансирования представлено в п</w:t>
      </w:r>
      <w:r>
        <w:rPr>
          <w:rFonts w:ascii="Times New Roman" w:hAnsi="Times New Roman"/>
          <w:sz w:val="28"/>
          <w:szCs w:val="28"/>
        </w:rPr>
        <w:t>риложении</w:t>
      </w:r>
      <w:r w:rsidRPr="005C6984">
        <w:rPr>
          <w:rFonts w:ascii="Times New Roman" w:hAnsi="Times New Roman"/>
          <w:sz w:val="28"/>
          <w:szCs w:val="28"/>
        </w:rPr>
        <w:t>.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 xml:space="preserve">7. Ожидаемые результаты подпрограммы 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0CFF">
        <w:rPr>
          <w:rFonts w:ascii="Times New Roman" w:hAnsi="Times New Roman"/>
          <w:sz w:val="28"/>
          <w:szCs w:val="28"/>
        </w:rPr>
        <w:t>Ожидаемые результаты реализации подпрограммы (по годам и по итогам реализации)</w:t>
      </w:r>
      <w:r>
        <w:rPr>
          <w:rFonts w:ascii="Times New Roman" w:hAnsi="Times New Roman"/>
          <w:sz w:val="28"/>
          <w:szCs w:val="28"/>
        </w:rPr>
        <w:t>: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у</w:t>
      </w:r>
      <w:r w:rsidRPr="0025331F">
        <w:rPr>
          <w:rFonts w:ascii="Times New Roman" w:hAnsi="Times New Roman"/>
          <w:sz w:val="28"/>
          <w:szCs w:val="28"/>
        </w:rPr>
        <w:t>величение численности участников культурно-досуговых мероприятий, проводимых на территории района</w:t>
      </w:r>
      <w:r>
        <w:rPr>
          <w:rFonts w:ascii="Times New Roman" w:hAnsi="Times New Roman"/>
          <w:sz w:val="28"/>
          <w:szCs w:val="28"/>
        </w:rPr>
        <w:t>: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81D6F">
        <w:rPr>
          <w:rFonts w:ascii="Times New Roman" w:hAnsi="Times New Roman"/>
          <w:sz w:val="28"/>
          <w:szCs w:val="28"/>
        </w:rPr>
        <w:t>- </w:t>
      </w:r>
      <w:r w:rsidRPr="000D2696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272000</w:t>
      </w:r>
      <w:r w:rsidRPr="000D2696">
        <w:rPr>
          <w:rFonts w:ascii="Times New Roman" w:hAnsi="Times New Roman"/>
          <w:sz w:val="28"/>
          <w:szCs w:val="28"/>
        </w:rPr>
        <w:t xml:space="preserve"> чел.;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21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273000</w:t>
      </w:r>
      <w:r w:rsidRPr="000D2696">
        <w:rPr>
          <w:rFonts w:ascii="Times New Roman" w:hAnsi="Times New Roman"/>
          <w:sz w:val="28"/>
          <w:szCs w:val="28"/>
        </w:rPr>
        <w:t xml:space="preserve"> чел.;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22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273500</w:t>
      </w:r>
      <w:r w:rsidRPr="000D2696">
        <w:rPr>
          <w:rFonts w:ascii="Times New Roman" w:hAnsi="Times New Roman"/>
          <w:sz w:val="28"/>
          <w:szCs w:val="28"/>
        </w:rPr>
        <w:t xml:space="preserve"> чел.;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23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274000</w:t>
      </w:r>
      <w:r w:rsidRPr="000D2696">
        <w:rPr>
          <w:rFonts w:ascii="Times New Roman" w:hAnsi="Times New Roman"/>
          <w:sz w:val="28"/>
          <w:szCs w:val="28"/>
        </w:rPr>
        <w:t xml:space="preserve"> чел.;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24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274500</w:t>
      </w:r>
      <w:r w:rsidRPr="000D2696">
        <w:rPr>
          <w:rFonts w:ascii="Times New Roman" w:hAnsi="Times New Roman"/>
          <w:sz w:val="28"/>
          <w:szCs w:val="28"/>
        </w:rPr>
        <w:t xml:space="preserve"> чел.;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25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275000</w:t>
      </w:r>
      <w:r w:rsidRPr="000D2696">
        <w:rPr>
          <w:rFonts w:ascii="Times New Roman" w:hAnsi="Times New Roman"/>
          <w:sz w:val="28"/>
          <w:szCs w:val="28"/>
        </w:rPr>
        <w:t xml:space="preserve"> чел.;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202</w:t>
      </w:r>
      <w:r>
        <w:rPr>
          <w:rFonts w:ascii="Times New Roman" w:hAnsi="Times New Roman"/>
          <w:sz w:val="28"/>
          <w:szCs w:val="28"/>
        </w:rPr>
        <w:t>6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275000</w:t>
      </w:r>
      <w:r w:rsidRPr="000D2696">
        <w:rPr>
          <w:rFonts w:ascii="Times New Roman" w:hAnsi="Times New Roman"/>
          <w:sz w:val="28"/>
          <w:szCs w:val="28"/>
        </w:rPr>
        <w:t xml:space="preserve"> чел</w:t>
      </w:r>
      <w:r w:rsidR="00D23922">
        <w:rPr>
          <w:rFonts w:ascii="Times New Roman" w:hAnsi="Times New Roman"/>
          <w:sz w:val="28"/>
          <w:szCs w:val="28"/>
        </w:rPr>
        <w:t>.;</w:t>
      </w:r>
    </w:p>
    <w:p w:rsidR="00D23922" w:rsidRPr="000D2696" w:rsidRDefault="00D23922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2027 году </w:t>
      </w:r>
      <w:proofErr w:type="gramStart"/>
      <w:r>
        <w:rPr>
          <w:rFonts w:ascii="Times New Roman" w:hAnsi="Times New Roman"/>
          <w:sz w:val="28"/>
          <w:szCs w:val="28"/>
        </w:rPr>
        <w:t>-  275000</w:t>
      </w:r>
      <w:proofErr w:type="gramEnd"/>
      <w:r>
        <w:rPr>
          <w:rFonts w:ascii="Times New Roman" w:hAnsi="Times New Roman"/>
          <w:sz w:val="28"/>
          <w:szCs w:val="28"/>
        </w:rPr>
        <w:t xml:space="preserve"> чел.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lastRenderedPageBreak/>
        <w:t>2) количество библиографических записей, занесенных в электронные каталоги общедоступных библиотек: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20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6,5 </w:t>
      </w:r>
      <w:r w:rsidRPr="000D2696">
        <w:rPr>
          <w:rFonts w:ascii="Times New Roman" w:hAnsi="Times New Roman"/>
          <w:sz w:val="28"/>
          <w:szCs w:val="28"/>
        </w:rPr>
        <w:t>тыс. единиц;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21</w:t>
      </w:r>
      <w:r w:rsidRPr="000D2696">
        <w:rPr>
          <w:rFonts w:ascii="Times New Roman" w:hAnsi="Times New Roman"/>
          <w:sz w:val="28"/>
          <w:szCs w:val="28"/>
        </w:rPr>
        <w:t xml:space="preserve"> году – 6,5 тыс. единиц;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22</w:t>
      </w:r>
      <w:r w:rsidRPr="000D2696">
        <w:rPr>
          <w:rFonts w:ascii="Times New Roman" w:hAnsi="Times New Roman"/>
          <w:sz w:val="28"/>
          <w:szCs w:val="28"/>
        </w:rPr>
        <w:t xml:space="preserve"> году – 6,5 тыс. единиц;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23</w:t>
      </w:r>
      <w:r w:rsidRPr="000D2696">
        <w:rPr>
          <w:rFonts w:ascii="Times New Roman" w:hAnsi="Times New Roman"/>
          <w:sz w:val="28"/>
          <w:szCs w:val="28"/>
        </w:rPr>
        <w:t xml:space="preserve"> году – 6,5 тыс. единиц;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24</w:t>
      </w:r>
      <w:r w:rsidRPr="000D2696">
        <w:rPr>
          <w:rFonts w:ascii="Times New Roman" w:hAnsi="Times New Roman"/>
          <w:sz w:val="28"/>
          <w:szCs w:val="28"/>
        </w:rPr>
        <w:t xml:space="preserve"> году – 6,</w:t>
      </w:r>
      <w:r>
        <w:rPr>
          <w:rFonts w:ascii="Times New Roman" w:hAnsi="Times New Roman"/>
          <w:sz w:val="28"/>
          <w:szCs w:val="28"/>
        </w:rPr>
        <w:t xml:space="preserve">0 </w:t>
      </w:r>
      <w:r w:rsidRPr="000D2696">
        <w:rPr>
          <w:rFonts w:ascii="Times New Roman" w:hAnsi="Times New Roman"/>
          <w:sz w:val="28"/>
          <w:szCs w:val="28"/>
        </w:rPr>
        <w:t>тыс. единиц;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25</w:t>
      </w:r>
      <w:r w:rsidRPr="000D2696">
        <w:rPr>
          <w:rFonts w:ascii="Times New Roman" w:hAnsi="Times New Roman"/>
          <w:sz w:val="28"/>
          <w:szCs w:val="28"/>
        </w:rPr>
        <w:t xml:space="preserve"> году – 6,5 тыс. единиц;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202</w:t>
      </w:r>
      <w:r>
        <w:rPr>
          <w:rFonts w:ascii="Times New Roman" w:hAnsi="Times New Roman"/>
          <w:sz w:val="28"/>
          <w:szCs w:val="28"/>
        </w:rPr>
        <w:t>6</w:t>
      </w:r>
      <w:r w:rsidRPr="000D2696">
        <w:rPr>
          <w:rFonts w:ascii="Times New Roman" w:hAnsi="Times New Roman"/>
          <w:sz w:val="28"/>
          <w:szCs w:val="28"/>
        </w:rPr>
        <w:t xml:space="preserve"> году – 6,5 тыс. единиц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Pr="000D2696" w:rsidRDefault="00D23922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6,5 тыс. единиц.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3) доля детей, получающих муниципальные услуги в муниципальных учреждениях дополнительного образования детей района в сфере культуры, в общей численности детей, проживающих на территории района: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20</w:t>
      </w:r>
      <w:r w:rsidRPr="000D2696">
        <w:rPr>
          <w:rFonts w:ascii="Times New Roman" w:hAnsi="Times New Roman"/>
          <w:sz w:val="28"/>
          <w:szCs w:val="28"/>
        </w:rPr>
        <w:t xml:space="preserve"> году – 6,5%;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21</w:t>
      </w:r>
      <w:r w:rsidRPr="000D2696">
        <w:rPr>
          <w:rFonts w:ascii="Times New Roman" w:hAnsi="Times New Roman"/>
          <w:sz w:val="28"/>
          <w:szCs w:val="28"/>
        </w:rPr>
        <w:t xml:space="preserve"> году – 7,0%;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22</w:t>
      </w:r>
      <w:r w:rsidRPr="000D2696">
        <w:rPr>
          <w:rFonts w:ascii="Times New Roman" w:hAnsi="Times New Roman"/>
          <w:sz w:val="28"/>
          <w:szCs w:val="28"/>
        </w:rPr>
        <w:t xml:space="preserve"> году – 7,5%;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23</w:t>
      </w:r>
      <w:r w:rsidRPr="000D2696">
        <w:rPr>
          <w:rFonts w:ascii="Times New Roman" w:hAnsi="Times New Roman"/>
          <w:sz w:val="28"/>
          <w:szCs w:val="28"/>
        </w:rPr>
        <w:t xml:space="preserve"> году – 8,0%;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24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9</w:t>
      </w:r>
      <w:r w:rsidRPr="000D2696">
        <w:rPr>
          <w:rFonts w:ascii="Times New Roman" w:hAnsi="Times New Roman"/>
          <w:sz w:val="28"/>
          <w:szCs w:val="28"/>
        </w:rPr>
        <w:t>,5%;</w:t>
      </w:r>
    </w:p>
    <w:p w:rsidR="00505885" w:rsidRPr="000D2696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25</w:t>
      </w:r>
      <w:r w:rsidRPr="000D2696">
        <w:rPr>
          <w:rFonts w:ascii="Times New Roman" w:hAnsi="Times New Roman"/>
          <w:sz w:val="28"/>
          <w:szCs w:val="28"/>
        </w:rPr>
        <w:t xml:space="preserve"> году – 9,0%;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2026 году – 9,5%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Pr="000D2696" w:rsidRDefault="00D23922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9,5%.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4) доля специалистов отрасли культуры, прошедших переподготовку или повышение квалификации: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20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15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21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20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22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22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23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25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24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30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25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32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2026 году – 35 %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Pr="000D2696" w:rsidRDefault="00D23922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36%.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5) Степень удовлетворенности населения качеством предоставляемых услуг: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20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99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21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99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22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99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23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100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24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- в 20</w:t>
      </w:r>
      <w:r>
        <w:rPr>
          <w:rFonts w:ascii="Times New Roman" w:hAnsi="Times New Roman"/>
          <w:sz w:val="28"/>
          <w:szCs w:val="28"/>
        </w:rPr>
        <w:t>25</w:t>
      </w:r>
      <w:r w:rsidRPr="000D269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0D2696">
        <w:rPr>
          <w:rFonts w:ascii="Times New Roman" w:hAnsi="Times New Roman"/>
          <w:sz w:val="28"/>
          <w:szCs w:val="28"/>
        </w:rPr>
        <w:t>%;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2026 году – 100 %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Pr="000D2696" w:rsidRDefault="00D23922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100%.</w:t>
      </w:r>
    </w:p>
    <w:p w:rsidR="00505885" w:rsidRPr="003F550D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05885" w:rsidRPr="00F92FD8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FD8">
        <w:rPr>
          <w:rFonts w:ascii="Times New Roman" w:hAnsi="Times New Roman"/>
          <w:sz w:val="28"/>
          <w:szCs w:val="28"/>
        </w:rPr>
        <w:t xml:space="preserve">6) увеличение </w:t>
      </w:r>
      <w:r>
        <w:rPr>
          <w:rFonts w:ascii="Times New Roman" w:hAnsi="Times New Roman"/>
          <w:sz w:val="28"/>
          <w:szCs w:val="28"/>
        </w:rPr>
        <w:t xml:space="preserve">доли </w:t>
      </w:r>
      <w:r w:rsidRPr="00F92FD8">
        <w:rPr>
          <w:rFonts w:ascii="Times New Roman" w:hAnsi="Times New Roman"/>
          <w:sz w:val="28"/>
          <w:szCs w:val="28"/>
        </w:rPr>
        <w:t xml:space="preserve"> посещений киносеансов одним жителем в год:</w:t>
      </w:r>
    </w:p>
    <w:p w:rsidR="00505885" w:rsidRPr="006E1081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1081">
        <w:rPr>
          <w:rFonts w:ascii="Times New Roman" w:hAnsi="Times New Roman"/>
          <w:sz w:val="28"/>
          <w:szCs w:val="28"/>
        </w:rPr>
        <w:lastRenderedPageBreak/>
        <w:t>- в 20</w:t>
      </w:r>
      <w:r>
        <w:rPr>
          <w:rFonts w:ascii="Times New Roman" w:hAnsi="Times New Roman"/>
          <w:sz w:val="28"/>
          <w:szCs w:val="28"/>
        </w:rPr>
        <w:t>20</w:t>
      </w:r>
      <w:r w:rsidRPr="006E1081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60%;</w:t>
      </w:r>
    </w:p>
    <w:p w:rsidR="00505885" w:rsidRPr="006E1081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2021 году – 60%;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2022 году – 70%;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2023 году – 75%;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2024 году – 75%;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 году – 75%;</w:t>
      </w:r>
    </w:p>
    <w:p w:rsidR="00505885" w:rsidRDefault="00505885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 году – 75%</w:t>
      </w:r>
      <w:r w:rsidR="00D23922">
        <w:rPr>
          <w:rFonts w:ascii="Times New Roman" w:hAnsi="Times New Roman"/>
          <w:sz w:val="28"/>
          <w:szCs w:val="28"/>
        </w:rPr>
        <w:t>;</w:t>
      </w:r>
    </w:p>
    <w:p w:rsidR="00D23922" w:rsidRDefault="00D23922" w:rsidP="006231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 году – 75%.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696">
        <w:rPr>
          <w:rFonts w:ascii="Times New Roman" w:hAnsi="Times New Roman"/>
          <w:sz w:val="28"/>
          <w:szCs w:val="28"/>
        </w:rPr>
        <w:t>8. Система управления реализацией подпрограммы</w:t>
      </w:r>
    </w:p>
    <w:p w:rsidR="00505885" w:rsidRPr="000D2696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Управление реализацией подпрограммы построено по принципу единой вертикальной управляемости. Общий контроль над ходом реализации подпрограммы осуществляет Администрация Большереченского района Омской области. Реализацию отдельных задач, предусмотренных подпрограммой, осуществляет  БУК «Культура». 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экономический отдел Администрации Большереченского муниципального района Омской области и Комитет финансов и контроля Администрации Большереченского муниципального района Омской области для проведения ежегодной оценки эффективности реализации подпрограммы. </w:t>
      </w:r>
    </w:p>
    <w:p w:rsidR="00505885" w:rsidRPr="008861ED" w:rsidRDefault="00505885" w:rsidP="0062316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Система управления подпрограммой предполагает возможность ее корректировки. Корректировка подпрограммы в части изменения необходимых объемов финансирования подпрограммы осуществляется по согласованию с Комитетом  финансов и контроля Администрации Большереченского муниципального района Омской области. </w:t>
      </w:r>
      <w:r w:rsidRPr="008861ED">
        <w:rPr>
          <w:rFonts w:ascii="Times New Roman" w:hAnsi="Times New Roman"/>
          <w:color w:val="000000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экономическим отделом Администрации Большереченского района Омской области.</w:t>
      </w: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6231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562486" w:rsidRDefault="00505885" w:rsidP="000D2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Pr="00562486" w:rsidRDefault="00505885" w:rsidP="000D2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0D2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0D2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885" w:rsidRDefault="00505885" w:rsidP="000D2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05885" w:rsidSect="0058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607DC"/>
    <w:multiLevelType w:val="multilevel"/>
    <w:tmpl w:val="32A44B8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4216"/>
    <w:rsid w:val="00013E0B"/>
    <w:rsid w:val="00015F3B"/>
    <w:rsid w:val="00036754"/>
    <w:rsid w:val="0004325C"/>
    <w:rsid w:val="00044152"/>
    <w:rsid w:val="00047DB3"/>
    <w:rsid w:val="00047E9D"/>
    <w:rsid w:val="000517D5"/>
    <w:rsid w:val="00060585"/>
    <w:rsid w:val="00061FE1"/>
    <w:rsid w:val="00064EE2"/>
    <w:rsid w:val="00076017"/>
    <w:rsid w:val="00081D6F"/>
    <w:rsid w:val="000837FA"/>
    <w:rsid w:val="00084094"/>
    <w:rsid w:val="00092682"/>
    <w:rsid w:val="00095053"/>
    <w:rsid w:val="000A57A0"/>
    <w:rsid w:val="000A6580"/>
    <w:rsid w:val="000A7E55"/>
    <w:rsid w:val="000C26C2"/>
    <w:rsid w:val="000C2918"/>
    <w:rsid w:val="000C3383"/>
    <w:rsid w:val="000D2128"/>
    <w:rsid w:val="000D2696"/>
    <w:rsid w:val="000D2FDF"/>
    <w:rsid w:val="000D5FF5"/>
    <w:rsid w:val="000D6FB4"/>
    <w:rsid w:val="000E2475"/>
    <w:rsid w:val="000E6FC5"/>
    <w:rsid w:val="000F02C4"/>
    <w:rsid w:val="000F20BE"/>
    <w:rsid w:val="000F5423"/>
    <w:rsid w:val="00103D8F"/>
    <w:rsid w:val="0010655D"/>
    <w:rsid w:val="00111433"/>
    <w:rsid w:val="0011447F"/>
    <w:rsid w:val="001144BF"/>
    <w:rsid w:val="00125BD7"/>
    <w:rsid w:val="00134257"/>
    <w:rsid w:val="00134AB7"/>
    <w:rsid w:val="001550A8"/>
    <w:rsid w:val="00155843"/>
    <w:rsid w:val="001564A4"/>
    <w:rsid w:val="00162403"/>
    <w:rsid w:val="00162C65"/>
    <w:rsid w:val="001630DC"/>
    <w:rsid w:val="00170094"/>
    <w:rsid w:val="00170CAA"/>
    <w:rsid w:val="0017536C"/>
    <w:rsid w:val="00176AC3"/>
    <w:rsid w:val="00176C40"/>
    <w:rsid w:val="0018583C"/>
    <w:rsid w:val="001B4B00"/>
    <w:rsid w:val="001B7D81"/>
    <w:rsid w:val="001C319B"/>
    <w:rsid w:val="001C41D5"/>
    <w:rsid w:val="001C59AA"/>
    <w:rsid w:val="001D0A1B"/>
    <w:rsid w:val="001D0DE8"/>
    <w:rsid w:val="001E039D"/>
    <w:rsid w:val="001E7F47"/>
    <w:rsid w:val="001F1448"/>
    <w:rsid w:val="001F3550"/>
    <w:rsid w:val="001F3F14"/>
    <w:rsid w:val="001F5AD5"/>
    <w:rsid w:val="001F6BAC"/>
    <w:rsid w:val="001F79F3"/>
    <w:rsid w:val="00200CE6"/>
    <w:rsid w:val="00210018"/>
    <w:rsid w:val="0021100B"/>
    <w:rsid w:val="00226B3F"/>
    <w:rsid w:val="002354DC"/>
    <w:rsid w:val="00237E9B"/>
    <w:rsid w:val="00246F2B"/>
    <w:rsid w:val="0025331F"/>
    <w:rsid w:val="002558C2"/>
    <w:rsid w:val="00255937"/>
    <w:rsid w:val="0026481E"/>
    <w:rsid w:val="0027093F"/>
    <w:rsid w:val="00280F2D"/>
    <w:rsid w:val="00284C32"/>
    <w:rsid w:val="00287A1F"/>
    <w:rsid w:val="00287C03"/>
    <w:rsid w:val="00292164"/>
    <w:rsid w:val="002957EA"/>
    <w:rsid w:val="00297BBE"/>
    <w:rsid w:val="002B042E"/>
    <w:rsid w:val="002B2F72"/>
    <w:rsid w:val="002B6800"/>
    <w:rsid w:val="002C2D40"/>
    <w:rsid w:val="002D6146"/>
    <w:rsid w:val="002E17A4"/>
    <w:rsid w:val="002F4365"/>
    <w:rsid w:val="0031575A"/>
    <w:rsid w:val="0031712E"/>
    <w:rsid w:val="0032740D"/>
    <w:rsid w:val="00330D59"/>
    <w:rsid w:val="0034346F"/>
    <w:rsid w:val="003602E2"/>
    <w:rsid w:val="00360E21"/>
    <w:rsid w:val="003624AB"/>
    <w:rsid w:val="0036541C"/>
    <w:rsid w:val="00370298"/>
    <w:rsid w:val="00397D6D"/>
    <w:rsid w:val="003A2A1C"/>
    <w:rsid w:val="003A517B"/>
    <w:rsid w:val="003B637E"/>
    <w:rsid w:val="003B6CB5"/>
    <w:rsid w:val="003C192D"/>
    <w:rsid w:val="003D5EC7"/>
    <w:rsid w:val="003D678F"/>
    <w:rsid w:val="003E1DE0"/>
    <w:rsid w:val="003E3E3D"/>
    <w:rsid w:val="003F3439"/>
    <w:rsid w:val="003F550D"/>
    <w:rsid w:val="003F6083"/>
    <w:rsid w:val="004025F2"/>
    <w:rsid w:val="00406A34"/>
    <w:rsid w:val="00410E88"/>
    <w:rsid w:val="00416571"/>
    <w:rsid w:val="00422B62"/>
    <w:rsid w:val="00424216"/>
    <w:rsid w:val="00434A09"/>
    <w:rsid w:val="0043734F"/>
    <w:rsid w:val="004416BE"/>
    <w:rsid w:val="004443F4"/>
    <w:rsid w:val="00446CC7"/>
    <w:rsid w:val="00447B82"/>
    <w:rsid w:val="004514B2"/>
    <w:rsid w:val="00452E15"/>
    <w:rsid w:val="00460A68"/>
    <w:rsid w:val="00462C67"/>
    <w:rsid w:val="00464125"/>
    <w:rsid w:val="004732DF"/>
    <w:rsid w:val="00484411"/>
    <w:rsid w:val="004867DE"/>
    <w:rsid w:val="00490292"/>
    <w:rsid w:val="004B6878"/>
    <w:rsid w:val="004B7A3A"/>
    <w:rsid w:val="004C3FCC"/>
    <w:rsid w:val="004C7D46"/>
    <w:rsid w:val="004D01B6"/>
    <w:rsid w:val="004D15F0"/>
    <w:rsid w:val="004D2EE9"/>
    <w:rsid w:val="004E5185"/>
    <w:rsid w:val="004F6564"/>
    <w:rsid w:val="00505885"/>
    <w:rsid w:val="00510441"/>
    <w:rsid w:val="00513BC7"/>
    <w:rsid w:val="0051570E"/>
    <w:rsid w:val="00516C12"/>
    <w:rsid w:val="00534CE7"/>
    <w:rsid w:val="00535E5F"/>
    <w:rsid w:val="0053615D"/>
    <w:rsid w:val="005468B4"/>
    <w:rsid w:val="00557BCC"/>
    <w:rsid w:val="00562486"/>
    <w:rsid w:val="005635F4"/>
    <w:rsid w:val="00565E1B"/>
    <w:rsid w:val="00570873"/>
    <w:rsid w:val="00573A9D"/>
    <w:rsid w:val="00577F39"/>
    <w:rsid w:val="00582CD8"/>
    <w:rsid w:val="00586B14"/>
    <w:rsid w:val="005870DC"/>
    <w:rsid w:val="0059013D"/>
    <w:rsid w:val="00591737"/>
    <w:rsid w:val="00597688"/>
    <w:rsid w:val="005A0E27"/>
    <w:rsid w:val="005A44E2"/>
    <w:rsid w:val="005B2E6B"/>
    <w:rsid w:val="005B4A9D"/>
    <w:rsid w:val="005B708D"/>
    <w:rsid w:val="005C2C4B"/>
    <w:rsid w:val="005C2F50"/>
    <w:rsid w:val="005C4A68"/>
    <w:rsid w:val="005C6984"/>
    <w:rsid w:val="005D3447"/>
    <w:rsid w:val="005E0541"/>
    <w:rsid w:val="005F3245"/>
    <w:rsid w:val="006004CF"/>
    <w:rsid w:val="00611D62"/>
    <w:rsid w:val="00611F02"/>
    <w:rsid w:val="006169F5"/>
    <w:rsid w:val="00623161"/>
    <w:rsid w:val="0064077A"/>
    <w:rsid w:val="006571DF"/>
    <w:rsid w:val="0066100D"/>
    <w:rsid w:val="00663E36"/>
    <w:rsid w:val="0066670B"/>
    <w:rsid w:val="00670024"/>
    <w:rsid w:val="006702F8"/>
    <w:rsid w:val="0067301A"/>
    <w:rsid w:val="00682745"/>
    <w:rsid w:val="0068609A"/>
    <w:rsid w:val="00692983"/>
    <w:rsid w:val="006A61BB"/>
    <w:rsid w:val="006B05E5"/>
    <w:rsid w:val="006B19D2"/>
    <w:rsid w:val="006D2708"/>
    <w:rsid w:val="006E1081"/>
    <w:rsid w:val="006F36C7"/>
    <w:rsid w:val="006F4BE0"/>
    <w:rsid w:val="006F7222"/>
    <w:rsid w:val="00702CBF"/>
    <w:rsid w:val="00703B4F"/>
    <w:rsid w:val="00705818"/>
    <w:rsid w:val="00716A17"/>
    <w:rsid w:val="00722D71"/>
    <w:rsid w:val="00725174"/>
    <w:rsid w:val="00727A88"/>
    <w:rsid w:val="007368FC"/>
    <w:rsid w:val="007449EA"/>
    <w:rsid w:val="00744F46"/>
    <w:rsid w:val="00761189"/>
    <w:rsid w:val="0076401A"/>
    <w:rsid w:val="00773D8E"/>
    <w:rsid w:val="0077512C"/>
    <w:rsid w:val="00776791"/>
    <w:rsid w:val="00781C98"/>
    <w:rsid w:val="00782BB6"/>
    <w:rsid w:val="0078413A"/>
    <w:rsid w:val="00787E98"/>
    <w:rsid w:val="007942C6"/>
    <w:rsid w:val="007B0218"/>
    <w:rsid w:val="007B1706"/>
    <w:rsid w:val="007B2A7C"/>
    <w:rsid w:val="007B5815"/>
    <w:rsid w:val="007B5AFE"/>
    <w:rsid w:val="007B7DAB"/>
    <w:rsid w:val="007C4201"/>
    <w:rsid w:val="007C7F8E"/>
    <w:rsid w:val="007D4C19"/>
    <w:rsid w:val="007D742B"/>
    <w:rsid w:val="007E49C2"/>
    <w:rsid w:val="00802E1A"/>
    <w:rsid w:val="00807A35"/>
    <w:rsid w:val="00815DCF"/>
    <w:rsid w:val="00826946"/>
    <w:rsid w:val="0083713E"/>
    <w:rsid w:val="00837F7A"/>
    <w:rsid w:val="00847FF0"/>
    <w:rsid w:val="008626C4"/>
    <w:rsid w:val="008643A5"/>
    <w:rsid w:val="00866314"/>
    <w:rsid w:val="0086795F"/>
    <w:rsid w:val="00874DEF"/>
    <w:rsid w:val="00880450"/>
    <w:rsid w:val="00882F93"/>
    <w:rsid w:val="008861ED"/>
    <w:rsid w:val="00893F38"/>
    <w:rsid w:val="00895CDE"/>
    <w:rsid w:val="008A1220"/>
    <w:rsid w:val="008B0F48"/>
    <w:rsid w:val="008B3E8F"/>
    <w:rsid w:val="008B712D"/>
    <w:rsid w:val="008D0B57"/>
    <w:rsid w:val="008D32B0"/>
    <w:rsid w:val="008E6E5F"/>
    <w:rsid w:val="008E75EF"/>
    <w:rsid w:val="008F1819"/>
    <w:rsid w:val="008F603D"/>
    <w:rsid w:val="008F6375"/>
    <w:rsid w:val="009032D8"/>
    <w:rsid w:val="009034FE"/>
    <w:rsid w:val="00906541"/>
    <w:rsid w:val="009067A3"/>
    <w:rsid w:val="009072CC"/>
    <w:rsid w:val="00910067"/>
    <w:rsid w:val="00915075"/>
    <w:rsid w:val="009229B0"/>
    <w:rsid w:val="00922A6A"/>
    <w:rsid w:val="00923631"/>
    <w:rsid w:val="00931839"/>
    <w:rsid w:val="0093610D"/>
    <w:rsid w:val="00936CD7"/>
    <w:rsid w:val="00944A4B"/>
    <w:rsid w:val="00957D14"/>
    <w:rsid w:val="009613E0"/>
    <w:rsid w:val="009649F2"/>
    <w:rsid w:val="00970FCE"/>
    <w:rsid w:val="00972035"/>
    <w:rsid w:val="009A1909"/>
    <w:rsid w:val="009A29D3"/>
    <w:rsid w:val="009A5056"/>
    <w:rsid w:val="009D2191"/>
    <w:rsid w:val="009D2E83"/>
    <w:rsid w:val="009E5013"/>
    <w:rsid w:val="009F17EA"/>
    <w:rsid w:val="009F1B27"/>
    <w:rsid w:val="009F2570"/>
    <w:rsid w:val="009F663E"/>
    <w:rsid w:val="00A04581"/>
    <w:rsid w:val="00A05D61"/>
    <w:rsid w:val="00A15DE6"/>
    <w:rsid w:val="00A22EDF"/>
    <w:rsid w:val="00A23135"/>
    <w:rsid w:val="00A624EE"/>
    <w:rsid w:val="00A631FA"/>
    <w:rsid w:val="00A66AED"/>
    <w:rsid w:val="00A73C60"/>
    <w:rsid w:val="00A81175"/>
    <w:rsid w:val="00A83E8F"/>
    <w:rsid w:val="00A93196"/>
    <w:rsid w:val="00AB30AF"/>
    <w:rsid w:val="00AB3682"/>
    <w:rsid w:val="00AB3C44"/>
    <w:rsid w:val="00AB76A9"/>
    <w:rsid w:val="00AC30BA"/>
    <w:rsid w:val="00AC4950"/>
    <w:rsid w:val="00AD02B0"/>
    <w:rsid w:val="00AD41DE"/>
    <w:rsid w:val="00AD43A7"/>
    <w:rsid w:val="00AE15FC"/>
    <w:rsid w:val="00AE53E1"/>
    <w:rsid w:val="00AF30F1"/>
    <w:rsid w:val="00B003C7"/>
    <w:rsid w:val="00B06453"/>
    <w:rsid w:val="00B157CF"/>
    <w:rsid w:val="00B17A6A"/>
    <w:rsid w:val="00B25254"/>
    <w:rsid w:val="00B26EB8"/>
    <w:rsid w:val="00B32A55"/>
    <w:rsid w:val="00B416EC"/>
    <w:rsid w:val="00B4747D"/>
    <w:rsid w:val="00B52990"/>
    <w:rsid w:val="00B52D65"/>
    <w:rsid w:val="00B709BB"/>
    <w:rsid w:val="00B81B5E"/>
    <w:rsid w:val="00B84D06"/>
    <w:rsid w:val="00B85FC1"/>
    <w:rsid w:val="00B90052"/>
    <w:rsid w:val="00B90C6E"/>
    <w:rsid w:val="00B971BC"/>
    <w:rsid w:val="00BA24A1"/>
    <w:rsid w:val="00BA7413"/>
    <w:rsid w:val="00BC342B"/>
    <w:rsid w:val="00BC67C5"/>
    <w:rsid w:val="00BD220B"/>
    <w:rsid w:val="00BE2999"/>
    <w:rsid w:val="00C12797"/>
    <w:rsid w:val="00C14044"/>
    <w:rsid w:val="00C17E50"/>
    <w:rsid w:val="00C2285C"/>
    <w:rsid w:val="00C3787C"/>
    <w:rsid w:val="00C424AF"/>
    <w:rsid w:val="00C51684"/>
    <w:rsid w:val="00C71F80"/>
    <w:rsid w:val="00C86E62"/>
    <w:rsid w:val="00CA6030"/>
    <w:rsid w:val="00CA7211"/>
    <w:rsid w:val="00CC0183"/>
    <w:rsid w:val="00CC376F"/>
    <w:rsid w:val="00CC7F5A"/>
    <w:rsid w:val="00CD3FC9"/>
    <w:rsid w:val="00CE4314"/>
    <w:rsid w:val="00CF1F85"/>
    <w:rsid w:val="00CF6747"/>
    <w:rsid w:val="00D019EE"/>
    <w:rsid w:val="00D02D15"/>
    <w:rsid w:val="00D12ED2"/>
    <w:rsid w:val="00D13FFA"/>
    <w:rsid w:val="00D23922"/>
    <w:rsid w:val="00D274A8"/>
    <w:rsid w:val="00D35C1E"/>
    <w:rsid w:val="00D36A7C"/>
    <w:rsid w:val="00D377DE"/>
    <w:rsid w:val="00D45E26"/>
    <w:rsid w:val="00D47672"/>
    <w:rsid w:val="00D5034A"/>
    <w:rsid w:val="00D572F9"/>
    <w:rsid w:val="00D72A6A"/>
    <w:rsid w:val="00D72C4E"/>
    <w:rsid w:val="00D73A39"/>
    <w:rsid w:val="00D83E30"/>
    <w:rsid w:val="00D8636B"/>
    <w:rsid w:val="00D901D9"/>
    <w:rsid w:val="00D91522"/>
    <w:rsid w:val="00D944C3"/>
    <w:rsid w:val="00D96BE9"/>
    <w:rsid w:val="00DA7564"/>
    <w:rsid w:val="00DA7D5C"/>
    <w:rsid w:val="00DB5EF3"/>
    <w:rsid w:val="00DC0A64"/>
    <w:rsid w:val="00DC351C"/>
    <w:rsid w:val="00DC4FA4"/>
    <w:rsid w:val="00DC609A"/>
    <w:rsid w:val="00DC6DF0"/>
    <w:rsid w:val="00DD04BF"/>
    <w:rsid w:val="00DD7B82"/>
    <w:rsid w:val="00DE0663"/>
    <w:rsid w:val="00DE5478"/>
    <w:rsid w:val="00DE5C3B"/>
    <w:rsid w:val="00DF7DB5"/>
    <w:rsid w:val="00E00CFF"/>
    <w:rsid w:val="00E0211E"/>
    <w:rsid w:val="00E24D6F"/>
    <w:rsid w:val="00E274D7"/>
    <w:rsid w:val="00E31B58"/>
    <w:rsid w:val="00E32D6E"/>
    <w:rsid w:val="00E37933"/>
    <w:rsid w:val="00E47A3D"/>
    <w:rsid w:val="00E60DE4"/>
    <w:rsid w:val="00E615B0"/>
    <w:rsid w:val="00E61610"/>
    <w:rsid w:val="00E61F77"/>
    <w:rsid w:val="00E63773"/>
    <w:rsid w:val="00E6462C"/>
    <w:rsid w:val="00E708D6"/>
    <w:rsid w:val="00E7791A"/>
    <w:rsid w:val="00E77A85"/>
    <w:rsid w:val="00E806B2"/>
    <w:rsid w:val="00E848F0"/>
    <w:rsid w:val="00EB55D3"/>
    <w:rsid w:val="00EC1324"/>
    <w:rsid w:val="00EC4B16"/>
    <w:rsid w:val="00ED3E74"/>
    <w:rsid w:val="00ED4E48"/>
    <w:rsid w:val="00EE54C4"/>
    <w:rsid w:val="00EF1DE5"/>
    <w:rsid w:val="00EF2082"/>
    <w:rsid w:val="00F06BBC"/>
    <w:rsid w:val="00F1240F"/>
    <w:rsid w:val="00F14A54"/>
    <w:rsid w:val="00F341C2"/>
    <w:rsid w:val="00F4558F"/>
    <w:rsid w:val="00F459E9"/>
    <w:rsid w:val="00F532B7"/>
    <w:rsid w:val="00F55C5B"/>
    <w:rsid w:val="00F64A4F"/>
    <w:rsid w:val="00F712A8"/>
    <w:rsid w:val="00F77FCB"/>
    <w:rsid w:val="00F92FD8"/>
    <w:rsid w:val="00F96AEA"/>
    <w:rsid w:val="00FC1902"/>
    <w:rsid w:val="00FE5165"/>
    <w:rsid w:val="00FE6F6E"/>
    <w:rsid w:val="00FF131A"/>
    <w:rsid w:val="00FF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23FF7C"/>
  <w15:docId w15:val="{AE32B3D8-3697-400C-B360-5A4F4BDE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F3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2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2421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3">
    <w:name w:val="Plain Text"/>
    <w:basedOn w:val="a"/>
    <w:link w:val="a4"/>
    <w:uiPriority w:val="99"/>
    <w:rsid w:val="00A045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A04581"/>
    <w:rPr>
      <w:rFonts w:ascii="Courier New" w:hAnsi="Courier New" w:cs="Times New Roman"/>
      <w:sz w:val="20"/>
    </w:rPr>
  </w:style>
  <w:style w:type="paragraph" w:customStyle="1" w:styleId="ConsPlusTitle">
    <w:name w:val="ConsPlusTitle"/>
    <w:uiPriority w:val="99"/>
    <w:rsid w:val="00CC7F5A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customStyle="1" w:styleId="1">
    <w:name w:val="Сетка таблицы1"/>
    <w:uiPriority w:val="99"/>
    <w:rsid w:val="0091006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rsid w:val="00910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uiPriority w:val="99"/>
    <w:rsid w:val="00CE43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rsid w:val="00CE4314"/>
    <w:rPr>
      <w:rFonts w:cs="Times New Roman"/>
      <w:b/>
    </w:rPr>
  </w:style>
  <w:style w:type="paragraph" w:customStyle="1" w:styleId="consplusnonformatmailrucssattributepostfix">
    <w:name w:val="consplusnonformat_mailru_css_attribute_postfix"/>
    <w:basedOn w:val="a"/>
    <w:uiPriority w:val="99"/>
    <w:rsid w:val="00CE43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semiHidden/>
    <w:rsid w:val="007D4C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3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3749</Words>
  <Characters>21374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276</cp:revision>
  <cp:lastPrinted>2019-03-12T03:06:00Z</cp:lastPrinted>
  <dcterms:created xsi:type="dcterms:W3CDTF">2019-07-16T03:59:00Z</dcterms:created>
  <dcterms:modified xsi:type="dcterms:W3CDTF">2025-02-07T04:54:00Z</dcterms:modified>
</cp:coreProperties>
</file>