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62" w:rsidRDefault="00267D62" w:rsidP="00267D62">
      <w:pPr>
        <w:ind w:firstLine="30"/>
        <w:jc w:val="right"/>
      </w:pPr>
      <w:r w:rsidRPr="00A430F2">
        <w:t>Приложение</w:t>
      </w:r>
      <w:r>
        <w:t xml:space="preserve"> № 1</w:t>
      </w:r>
      <w:r w:rsidRPr="00A430F2">
        <w:t>к постановлению</w:t>
      </w:r>
    </w:p>
    <w:p w:rsidR="00267D62" w:rsidRDefault="00267D62" w:rsidP="00267D62">
      <w:pPr>
        <w:ind w:firstLine="30"/>
        <w:jc w:val="right"/>
      </w:pPr>
      <w:r w:rsidRPr="00A430F2">
        <w:t xml:space="preserve"> Администрации</w:t>
      </w:r>
      <w:r>
        <w:t xml:space="preserve"> Большереченского </w:t>
      </w:r>
    </w:p>
    <w:p w:rsidR="00267D62" w:rsidRDefault="00267D62" w:rsidP="00267D62">
      <w:pPr>
        <w:ind w:firstLine="30"/>
        <w:jc w:val="right"/>
      </w:pPr>
      <w:r>
        <w:t>м</w:t>
      </w:r>
      <w:r w:rsidRPr="00A430F2">
        <w:t xml:space="preserve">униципального района Омской области </w:t>
      </w:r>
    </w:p>
    <w:p w:rsidR="00267D62" w:rsidRDefault="00267D62" w:rsidP="00267D62">
      <w:pPr>
        <w:ind w:firstLine="30"/>
        <w:jc w:val="right"/>
      </w:pPr>
      <w:r>
        <w:t>от «____» _________</w:t>
      </w:r>
      <w:r w:rsidRPr="00A430F2">
        <w:t xml:space="preserve"> 202</w:t>
      </w:r>
      <w:r w:rsidR="00584EB0">
        <w:t>5</w:t>
      </w:r>
      <w:r w:rsidRPr="00A430F2">
        <w:t xml:space="preserve"> года № _____     </w:t>
      </w:r>
    </w:p>
    <w:p w:rsidR="005E3651" w:rsidRDefault="005E3651"/>
    <w:p w:rsidR="005612D2" w:rsidRPr="005612D2" w:rsidRDefault="005612D2" w:rsidP="005612D2">
      <w:pPr>
        <w:ind w:firstLine="698"/>
        <w:jc w:val="right"/>
        <w:rPr>
          <w:b/>
        </w:rPr>
      </w:pPr>
      <w:r w:rsidRPr="005612D2">
        <w:rPr>
          <w:rStyle w:val="a3"/>
          <w:b w:val="0"/>
          <w:bCs/>
          <w:color w:val="auto"/>
        </w:rPr>
        <w:t>Приложение</w:t>
      </w:r>
    </w:p>
    <w:p w:rsidR="005612D2" w:rsidRPr="005612D2" w:rsidRDefault="005612D2" w:rsidP="005612D2">
      <w:pPr>
        <w:ind w:firstLine="698"/>
        <w:jc w:val="right"/>
        <w:rPr>
          <w:b/>
        </w:rPr>
      </w:pPr>
      <w:r w:rsidRPr="005612D2">
        <w:rPr>
          <w:rStyle w:val="a3"/>
          <w:b w:val="0"/>
          <w:bCs/>
          <w:color w:val="auto"/>
        </w:rPr>
        <w:t>к Подпрограмме</w:t>
      </w:r>
    </w:p>
    <w:p w:rsidR="005612D2" w:rsidRDefault="005612D2" w:rsidP="005612D2">
      <w:pPr>
        <w:jc w:val="right"/>
      </w:pPr>
      <w:r>
        <w:rPr>
          <w:bCs/>
        </w:rPr>
        <w:t>«</w:t>
      </w:r>
      <w:r w:rsidRPr="001E36DC">
        <w:t xml:space="preserve">Энергосбережение и повышение </w:t>
      </w:r>
      <w:proofErr w:type="gramStart"/>
      <w:r w:rsidRPr="001E36DC">
        <w:t>энергетической</w:t>
      </w:r>
      <w:proofErr w:type="gramEnd"/>
      <w:r>
        <w:t xml:space="preserve"> </w:t>
      </w:r>
    </w:p>
    <w:p w:rsidR="005612D2" w:rsidRDefault="005612D2" w:rsidP="005612D2">
      <w:pPr>
        <w:jc w:val="right"/>
      </w:pPr>
      <w:r w:rsidRPr="001E36DC">
        <w:t>эффективности</w:t>
      </w:r>
      <w:r w:rsidRPr="001E36DC">
        <w:rPr>
          <w:bCs/>
        </w:rPr>
        <w:t xml:space="preserve"> </w:t>
      </w:r>
      <w:r w:rsidRPr="001E36DC">
        <w:t>на территории Большереченского</w:t>
      </w:r>
    </w:p>
    <w:p w:rsidR="005612D2" w:rsidRPr="00DC62FE" w:rsidRDefault="005612D2" w:rsidP="005612D2">
      <w:pPr>
        <w:jc w:val="right"/>
        <w:rPr>
          <w:b/>
        </w:rPr>
      </w:pPr>
      <w:r w:rsidRPr="001E36DC">
        <w:t xml:space="preserve"> муниципального района Омкой области</w:t>
      </w:r>
      <w:r>
        <w:rPr>
          <w:bCs/>
        </w:rPr>
        <w:t>»</w:t>
      </w:r>
    </w:p>
    <w:p w:rsidR="005612D2" w:rsidRDefault="005612D2" w:rsidP="005612D2">
      <w:pPr>
        <w:jc w:val="center"/>
      </w:pPr>
      <w:r w:rsidRPr="007A136E">
        <w:t>Мероприятия</w:t>
      </w:r>
      <w:r w:rsidRPr="007A136E">
        <w:br/>
        <w:t xml:space="preserve">Подпрограммы </w:t>
      </w:r>
      <w:r>
        <w:t>«</w:t>
      </w:r>
      <w:r w:rsidRPr="001E36DC">
        <w:t>Энергосбережение и повышение энергетической</w:t>
      </w:r>
    </w:p>
    <w:p w:rsidR="005612D2" w:rsidRDefault="005612D2" w:rsidP="005612D2">
      <w:pPr>
        <w:jc w:val="center"/>
      </w:pPr>
      <w:r w:rsidRPr="001E36DC">
        <w:t>эффективности</w:t>
      </w:r>
      <w:r w:rsidRPr="001E36DC">
        <w:rPr>
          <w:bCs/>
        </w:rPr>
        <w:t xml:space="preserve"> </w:t>
      </w:r>
      <w:r w:rsidRPr="001E36DC">
        <w:t>на территории Большереченского</w:t>
      </w:r>
    </w:p>
    <w:p w:rsidR="005612D2" w:rsidRDefault="005612D2" w:rsidP="005612D2">
      <w:pPr>
        <w:jc w:val="center"/>
      </w:pPr>
      <w:r w:rsidRPr="001E36DC">
        <w:t>муниципального района Омкой области</w:t>
      </w:r>
      <w:r>
        <w:t>»</w:t>
      </w:r>
    </w:p>
    <w:p w:rsidR="00B17484" w:rsidRDefault="00B17484" w:rsidP="005612D2">
      <w:pPr>
        <w:jc w:val="center"/>
      </w:pPr>
    </w:p>
    <w:p w:rsidR="00B17484" w:rsidRPr="007A136E" w:rsidRDefault="00B17484" w:rsidP="005612D2">
      <w:pPr>
        <w:jc w:val="center"/>
      </w:pPr>
    </w:p>
    <w:p w:rsidR="005612D2" w:rsidRPr="00DC62FE" w:rsidRDefault="005612D2" w:rsidP="005612D2">
      <w:pPr>
        <w:jc w:val="center"/>
        <w:rPr>
          <w:b/>
        </w:rPr>
      </w:pPr>
    </w:p>
    <w:tbl>
      <w:tblPr>
        <w:tblW w:w="15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417"/>
        <w:gridCol w:w="851"/>
        <w:gridCol w:w="709"/>
        <w:gridCol w:w="992"/>
        <w:gridCol w:w="999"/>
        <w:gridCol w:w="560"/>
        <w:gridCol w:w="425"/>
        <w:gridCol w:w="426"/>
        <w:gridCol w:w="425"/>
        <w:gridCol w:w="425"/>
        <w:gridCol w:w="439"/>
        <w:gridCol w:w="427"/>
        <w:gridCol w:w="410"/>
        <w:gridCol w:w="425"/>
        <w:gridCol w:w="1559"/>
        <w:gridCol w:w="568"/>
        <w:gridCol w:w="19"/>
        <w:gridCol w:w="529"/>
        <w:gridCol w:w="552"/>
        <w:gridCol w:w="440"/>
        <w:gridCol w:w="541"/>
        <w:gridCol w:w="541"/>
        <w:gridCol w:w="335"/>
        <w:gridCol w:w="487"/>
        <w:gridCol w:w="508"/>
        <w:gridCol w:w="508"/>
        <w:gridCol w:w="19"/>
      </w:tblGrid>
      <w:tr w:rsidR="00B17484" w:rsidRPr="00DC62FE" w:rsidTr="00CF527F">
        <w:trPr>
          <w:trHeight w:val="358"/>
        </w:trPr>
        <w:tc>
          <w:tcPr>
            <w:tcW w:w="392" w:type="dxa"/>
            <w:vMerge w:val="restart"/>
          </w:tcPr>
          <w:p w:rsidR="00B17484" w:rsidRPr="000C4108" w:rsidRDefault="00B17484" w:rsidP="00786C3E">
            <w:pPr>
              <w:pStyle w:val="ConsPlusCell"/>
              <w:widowControl/>
              <w:ind w:firstLine="720"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№ </w:t>
            </w:r>
            <w:r w:rsidRPr="000C410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0C410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C4108">
              <w:rPr>
                <w:rFonts w:ascii="Times New Roman" w:hAnsi="Times New Roman" w:cs="Times New Roman"/>
              </w:rPr>
              <w:t>/</w:t>
            </w:r>
            <w:proofErr w:type="spellStart"/>
            <w:r w:rsidRPr="000C410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B17484" w:rsidRPr="000C4108" w:rsidRDefault="00B17484" w:rsidP="00786C3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Наименов</w:t>
            </w:r>
            <w:r w:rsidRPr="000C4108">
              <w:rPr>
                <w:rFonts w:ascii="Times New Roman" w:hAnsi="Times New Roman" w:cs="Times New Roman"/>
              </w:rPr>
              <w:t>а</w:t>
            </w:r>
            <w:r w:rsidRPr="000C4108">
              <w:rPr>
                <w:rFonts w:ascii="Times New Roman" w:hAnsi="Times New Roman" w:cs="Times New Roman"/>
              </w:rPr>
              <w:t xml:space="preserve">ние </w:t>
            </w:r>
            <w:r w:rsidRPr="000C4108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0C4108">
              <w:rPr>
                <w:rFonts w:ascii="Times New Roman" w:hAnsi="Times New Roman" w:cs="Times New Roman"/>
              </w:rPr>
              <w:br/>
              <w:t>подпрогра</w:t>
            </w:r>
            <w:r w:rsidRPr="000C4108">
              <w:rPr>
                <w:rFonts w:ascii="Times New Roman" w:hAnsi="Times New Roman" w:cs="Times New Roman"/>
              </w:rPr>
              <w:t>м</w:t>
            </w:r>
            <w:r w:rsidRPr="000C4108">
              <w:rPr>
                <w:rFonts w:ascii="Times New Roman" w:hAnsi="Times New Roman" w:cs="Times New Roman"/>
              </w:rPr>
              <w:t xml:space="preserve">мы  </w:t>
            </w:r>
            <w:r w:rsidRPr="000C410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0" w:type="dxa"/>
            <w:gridSpan w:val="2"/>
            <w:vMerge w:val="restart"/>
          </w:tcPr>
          <w:p w:rsidR="00B17484" w:rsidRPr="000C4108" w:rsidRDefault="00B17484" w:rsidP="00786C3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Срок реализации</w:t>
            </w:r>
            <w:r w:rsidRPr="000C4108">
              <w:rPr>
                <w:rFonts w:ascii="Times New Roman" w:hAnsi="Times New Roman" w:cs="Times New Roman"/>
              </w:rPr>
              <w:br/>
              <w:t>мероприятия По</w:t>
            </w:r>
            <w:r w:rsidRPr="000C4108">
              <w:rPr>
                <w:rFonts w:ascii="Times New Roman" w:hAnsi="Times New Roman" w:cs="Times New Roman"/>
              </w:rPr>
              <w:t>д</w:t>
            </w:r>
            <w:r w:rsidRPr="000C4108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992" w:type="dxa"/>
            <w:vMerge w:val="restart"/>
          </w:tcPr>
          <w:p w:rsidR="00B17484" w:rsidRPr="000C4108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Ответс</w:t>
            </w:r>
            <w:r w:rsidRPr="000C4108">
              <w:rPr>
                <w:rFonts w:ascii="Times New Roman" w:hAnsi="Times New Roman" w:cs="Times New Roman"/>
              </w:rPr>
              <w:t>т</w:t>
            </w:r>
            <w:r w:rsidRPr="000C4108">
              <w:rPr>
                <w:rFonts w:ascii="Times New Roman" w:hAnsi="Times New Roman" w:cs="Times New Roman"/>
              </w:rPr>
              <w:t>венный</w:t>
            </w:r>
            <w:r w:rsidRPr="000C4108">
              <w:rPr>
                <w:rFonts w:ascii="Times New Roman" w:hAnsi="Times New Roman" w:cs="Times New Roman"/>
              </w:rPr>
              <w:br/>
              <w:t>исполн</w:t>
            </w:r>
            <w:r w:rsidRPr="000C4108">
              <w:rPr>
                <w:rFonts w:ascii="Times New Roman" w:hAnsi="Times New Roman" w:cs="Times New Roman"/>
              </w:rPr>
              <w:t>и</w:t>
            </w:r>
            <w:r w:rsidRPr="000C4108">
              <w:rPr>
                <w:rFonts w:ascii="Times New Roman" w:hAnsi="Times New Roman" w:cs="Times New Roman"/>
              </w:rPr>
              <w:t xml:space="preserve">тель </w:t>
            </w:r>
            <w:r w:rsidRPr="000C4108">
              <w:rPr>
                <w:rFonts w:ascii="Times New Roman" w:hAnsi="Times New Roman" w:cs="Times New Roman"/>
              </w:rPr>
              <w:br/>
              <w:t>меропри</w:t>
            </w:r>
            <w:r w:rsidRPr="000C4108">
              <w:rPr>
                <w:rFonts w:ascii="Times New Roman" w:hAnsi="Times New Roman" w:cs="Times New Roman"/>
              </w:rPr>
              <w:t>я</w:t>
            </w:r>
            <w:r w:rsidRPr="000C4108">
              <w:rPr>
                <w:rFonts w:ascii="Times New Roman" w:hAnsi="Times New Roman" w:cs="Times New Roman"/>
              </w:rPr>
              <w:t xml:space="preserve">тия </w:t>
            </w:r>
            <w:r w:rsidRPr="000C4108">
              <w:rPr>
                <w:rFonts w:ascii="Times New Roman" w:hAnsi="Times New Roman" w:cs="Times New Roman"/>
              </w:rPr>
              <w:br/>
              <w:t>Подпр</w:t>
            </w:r>
            <w:r w:rsidRPr="000C4108">
              <w:rPr>
                <w:rFonts w:ascii="Times New Roman" w:hAnsi="Times New Roman" w:cs="Times New Roman"/>
              </w:rPr>
              <w:t>о</w:t>
            </w:r>
            <w:r w:rsidRPr="000C4108">
              <w:rPr>
                <w:rFonts w:ascii="Times New Roman" w:hAnsi="Times New Roman" w:cs="Times New Roman"/>
              </w:rPr>
              <w:t xml:space="preserve">граммы   </w:t>
            </w:r>
            <w:r w:rsidRPr="000C410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9" w:type="dxa"/>
            <w:vMerge w:val="restart"/>
          </w:tcPr>
          <w:p w:rsidR="00B17484" w:rsidRPr="000C4108" w:rsidRDefault="00B17484" w:rsidP="00786C3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Орган</w:t>
            </w:r>
            <w:r w:rsidRPr="000C4108">
              <w:rPr>
                <w:rFonts w:ascii="Times New Roman" w:hAnsi="Times New Roman" w:cs="Times New Roman"/>
              </w:rPr>
              <w:t>и</w:t>
            </w:r>
            <w:r w:rsidRPr="000C4108">
              <w:rPr>
                <w:rFonts w:ascii="Times New Roman" w:hAnsi="Times New Roman" w:cs="Times New Roman"/>
              </w:rPr>
              <w:t>зации,</w:t>
            </w:r>
            <w:r w:rsidRPr="000C4108">
              <w:rPr>
                <w:rFonts w:ascii="Times New Roman" w:hAnsi="Times New Roman" w:cs="Times New Roman"/>
              </w:rPr>
              <w:br/>
              <w:t>учас</w:t>
            </w:r>
            <w:r w:rsidRPr="000C4108">
              <w:rPr>
                <w:rFonts w:ascii="Times New Roman" w:hAnsi="Times New Roman" w:cs="Times New Roman"/>
              </w:rPr>
              <w:t>т</w:t>
            </w:r>
            <w:r w:rsidRPr="000C4108">
              <w:rPr>
                <w:rFonts w:ascii="Times New Roman" w:hAnsi="Times New Roman" w:cs="Times New Roman"/>
              </w:rPr>
              <w:t xml:space="preserve">вующие </w:t>
            </w:r>
            <w:r w:rsidRPr="000C4108">
              <w:rPr>
                <w:rFonts w:ascii="Times New Roman" w:hAnsi="Times New Roman" w:cs="Times New Roman"/>
              </w:rPr>
              <w:br/>
              <w:t>в реал</w:t>
            </w:r>
            <w:r w:rsidRPr="000C4108">
              <w:rPr>
                <w:rFonts w:ascii="Times New Roman" w:hAnsi="Times New Roman" w:cs="Times New Roman"/>
              </w:rPr>
              <w:t>и</w:t>
            </w:r>
            <w:r w:rsidRPr="000C4108">
              <w:rPr>
                <w:rFonts w:ascii="Times New Roman" w:hAnsi="Times New Roman" w:cs="Times New Roman"/>
              </w:rPr>
              <w:t>зации</w:t>
            </w:r>
            <w:r w:rsidRPr="000C4108">
              <w:rPr>
                <w:rFonts w:ascii="Times New Roman" w:hAnsi="Times New Roman" w:cs="Times New Roman"/>
              </w:rPr>
              <w:br/>
              <w:t>мер</w:t>
            </w:r>
            <w:r w:rsidRPr="000C4108">
              <w:rPr>
                <w:rFonts w:ascii="Times New Roman" w:hAnsi="Times New Roman" w:cs="Times New Roman"/>
              </w:rPr>
              <w:t>о</w:t>
            </w:r>
            <w:r w:rsidRPr="000C4108">
              <w:rPr>
                <w:rFonts w:ascii="Times New Roman" w:hAnsi="Times New Roman" w:cs="Times New Roman"/>
              </w:rPr>
              <w:t xml:space="preserve">приятия </w:t>
            </w:r>
            <w:r w:rsidRPr="000C4108">
              <w:rPr>
                <w:rFonts w:ascii="Times New Roman" w:hAnsi="Times New Roman" w:cs="Times New Roman"/>
              </w:rPr>
              <w:br/>
              <w:t>Подпр</w:t>
            </w:r>
            <w:r w:rsidRPr="000C4108">
              <w:rPr>
                <w:rFonts w:ascii="Times New Roman" w:hAnsi="Times New Roman" w:cs="Times New Roman"/>
              </w:rPr>
              <w:t>о</w:t>
            </w:r>
            <w:r w:rsidRPr="000C4108">
              <w:rPr>
                <w:rFonts w:ascii="Times New Roman" w:hAnsi="Times New Roman" w:cs="Times New Roman"/>
              </w:rPr>
              <w:t xml:space="preserve">граммы    </w:t>
            </w:r>
          </w:p>
        </w:tc>
        <w:tc>
          <w:tcPr>
            <w:tcW w:w="3962" w:type="dxa"/>
            <w:gridSpan w:val="9"/>
            <w:vMerge w:val="restart"/>
          </w:tcPr>
          <w:p w:rsidR="00B17484" w:rsidRPr="000C4108" w:rsidRDefault="00B17484" w:rsidP="00786C3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Объем финансирования   </w:t>
            </w:r>
            <w:r w:rsidRPr="000C4108">
              <w:rPr>
                <w:rFonts w:ascii="Times New Roman" w:hAnsi="Times New Roman" w:cs="Times New Roman"/>
              </w:rPr>
              <w:br/>
              <w:t xml:space="preserve">мероприятия        </w:t>
            </w:r>
            <w:r w:rsidRPr="000C4108">
              <w:rPr>
                <w:rFonts w:ascii="Times New Roman" w:hAnsi="Times New Roman" w:cs="Times New Roman"/>
              </w:rPr>
              <w:br/>
              <w:t xml:space="preserve">Подпрограммы &lt;*&gt;        (тыс. руб.) </w:t>
            </w:r>
          </w:p>
        </w:tc>
        <w:tc>
          <w:tcPr>
            <w:tcW w:w="6606" w:type="dxa"/>
            <w:gridSpan w:val="13"/>
          </w:tcPr>
          <w:p w:rsidR="00B17484" w:rsidRPr="000C4108" w:rsidRDefault="00B17484" w:rsidP="00786C3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Целевые индикаторы реализации мероприятия    </w:t>
            </w:r>
            <w:r w:rsidRPr="000C4108">
              <w:rPr>
                <w:rFonts w:ascii="Times New Roman" w:hAnsi="Times New Roman" w:cs="Times New Roman"/>
              </w:rPr>
              <w:br/>
              <w:t xml:space="preserve">(группы мероприятий) Подпрограммы &lt;**&gt;          </w:t>
            </w:r>
          </w:p>
        </w:tc>
      </w:tr>
      <w:tr w:rsidR="00B17484" w:rsidRPr="00DC62FE" w:rsidTr="00CF527F">
        <w:trPr>
          <w:trHeight w:val="239"/>
        </w:trPr>
        <w:tc>
          <w:tcPr>
            <w:tcW w:w="392" w:type="dxa"/>
            <w:vMerge/>
          </w:tcPr>
          <w:p w:rsidR="00B17484" w:rsidRPr="000C4108" w:rsidRDefault="00B17484" w:rsidP="00786C3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17484" w:rsidRPr="000C4108" w:rsidRDefault="00B17484" w:rsidP="00786C3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B17484" w:rsidRPr="000C4108" w:rsidRDefault="00B17484" w:rsidP="00786C3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17484" w:rsidRPr="000C4108" w:rsidRDefault="00B17484" w:rsidP="00786C3E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B17484" w:rsidRPr="000C4108" w:rsidRDefault="00B17484" w:rsidP="00786C3E">
            <w:pPr>
              <w:rPr>
                <w:sz w:val="20"/>
                <w:szCs w:val="20"/>
              </w:rPr>
            </w:pPr>
          </w:p>
        </w:tc>
        <w:tc>
          <w:tcPr>
            <w:tcW w:w="3962" w:type="dxa"/>
            <w:gridSpan w:val="9"/>
            <w:vMerge/>
          </w:tcPr>
          <w:p w:rsidR="00B17484" w:rsidRPr="000C4108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17484" w:rsidRPr="000C4108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Наименов</w:t>
            </w:r>
            <w:r w:rsidRPr="000C4108">
              <w:rPr>
                <w:rFonts w:ascii="Times New Roman" w:hAnsi="Times New Roman" w:cs="Times New Roman"/>
              </w:rPr>
              <w:t>а</w:t>
            </w:r>
            <w:r w:rsidRPr="000C4108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587" w:type="dxa"/>
            <w:gridSpan w:val="2"/>
          </w:tcPr>
          <w:p w:rsidR="00B17484" w:rsidRPr="000C4108" w:rsidRDefault="00B17484" w:rsidP="00786C3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Ед.</w:t>
            </w:r>
            <w:r w:rsidRPr="000C4108">
              <w:rPr>
                <w:rFonts w:ascii="Times New Roman" w:hAnsi="Times New Roman" w:cs="Times New Roman"/>
              </w:rPr>
              <w:br/>
              <w:t>измер</w:t>
            </w:r>
            <w:r w:rsidRPr="000C4108">
              <w:rPr>
                <w:rFonts w:ascii="Times New Roman" w:hAnsi="Times New Roman" w:cs="Times New Roman"/>
              </w:rPr>
              <w:t>е</w:t>
            </w:r>
            <w:r w:rsidRPr="000C410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4460" w:type="dxa"/>
            <w:gridSpan w:val="10"/>
          </w:tcPr>
          <w:p w:rsidR="00B17484" w:rsidRPr="000C4108" w:rsidRDefault="00B17484" w:rsidP="00786C3E">
            <w:pPr>
              <w:pStyle w:val="ConsPlusCell"/>
              <w:widowControl/>
              <w:ind w:firstLine="720"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Значение         </w:t>
            </w:r>
          </w:p>
        </w:tc>
      </w:tr>
      <w:tr w:rsidR="00B17484" w:rsidRPr="00DC62FE" w:rsidTr="00CF527F">
        <w:trPr>
          <w:gridAfter w:val="1"/>
          <w:wAfter w:w="19" w:type="dxa"/>
          <w:cantSplit/>
          <w:trHeight w:val="1134"/>
        </w:trPr>
        <w:tc>
          <w:tcPr>
            <w:tcW w:w="392" w:type="dxa"/>
            <w:vMerge/>
          </w:tcPr>
          <w:p w:rsidR="00B17484" w:rsidRPr="000C4108" w:rsidRDefault="00B17484" w:rsidP="00786C3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17484" w:rsidRPr="000C4108" w:rsidRDefault="00B17484" w:rsidP="00786C3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17484" w:rsidRPr="000C4108" w:rsidRDefault="00B17484" w:rsidP="00786C3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с   </w:t>
            </w:r>
            <w:r w:rsidRPr="000C4108">
              <w:rPr>
                <w:rFonts w:ascii="Times New Roman" w:hAnsi="Times New Roman" w:cs="Times New Roman"/>
              </w:rPr>
              <w:br/>
              <w:t>(месяц/</w:t>
            </w:r>
            <w:r w:rsidRPr="000C4108">
              <w:rPr>
                <w:rFonts w:ascii="Times New Roman" w:hAnsi="Times New Roman" w:cs="Times New Roman"/>
              </w:rPr>
              <w:br/>
              <w:t xml:space="preserve">год)  </w:t>
            </w:r>
          </w:p>
        </w:tc>
        <w:tc>
          <w:tcPr>
            <w:tcW w:w="709" w:type="dxa"/>
          </w:tcPr>
          <w:p w:rsidR="00B17484" w:rsidRPr="000C4108" w:rsidRDefault="00B17484" w:rsidP="00786C3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по   </w:t>
            </w:r>
            <w:r w:rsidRPr="000C4108">
              <w:rPr>
                <w:rFonts w:ascii="Times New Roman" w:hAnsi="Times New Roman" w:cs="Times New Roman"/>
              </w:rPr>
              <w:br/>
              <w:t>(месяц/</w:t>
            </w:r>
            <w:r w:rsidRPr="000C4108">
              <w:rPr>
                <w:rFonts w:ascii="Times New Roman" w:hAnsi="Times New Roman" w:cs="Times New Roman"/>
              </w:rPr>
              <w:br/>
              <w:t xml:space="preserve">год)  </w:t>
            </w:r>
          </w:p>
        </w:tc>
        <w:tc>
          <w:tcPr>
            <w:tcW w:w="992" w:type="dxa"/>
            <w:vMerge/>
          </w:tcPr>
          <w:p w:rsidR="00B17484" w:rsidRPr="000C4108" w:rsidRDefault="00B17484" w:rsidP="00786C3E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B17484" w:rsidRPr="000C4108" w:rsidRDefault="00B17484" w:rsidP="00786C3E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B17484" w:rsidRPr="000C4108" w:rsidRDefault="00B17484" w:rsidP="00786C3E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</w:rPr>
            </w:pPr>
            <w:proofErr w:type="spellStart"/>
            <w:r w:rsidRPr="000C4108">
              <w:rPr>
                <w:rFonts w:ascii="Times New Roman" w:hAnsi="Times New Roman" w:cs="Times New Roman"/>
              </w:rPr>
              <w:t>ВВсего</w:t>
            </w:r>
            <w:proofErr w:type="spellEnd"/>
          </w:p>
        </w:tc>
        <w:tc>
          <w:tcPr>
            <w:tcW w:w="425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26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25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25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9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-137" w:right="113" w:firstLine="250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27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10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425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559" w:type="dxa"/>
          </w:tcPr>
          <w:p w:rsidR="00B17484" w:rsidRPr="000C4108" w:rsidRDefault="00B17484" w:rsidP="00786C3E">
            <w:pPr>
              <w:pStyle w:val="ConsPlusCell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B17484" w:rsidRPr="000C4108" w:rsidRDefault="00B17484" w:rsidP="00786C3E">
            <w:pPr>
              <w:rPr>
                <w:sz w:val="20"/>
                <w:szCs w:val="20"/>
              </w:rPr>
            </w:pPr>
          </w:p>
        </w:tc>
        <w:tc>
          <w:tcPr>
            <w:tcW w:w="548" w:type="dxa"/>
            <w:gridSpan w:val="2"/>
          </w:tcPr>
          <w:p w:rsidR="00B17484" w:rsidRPr="000C4108" w:rsidRDefault="00B17484" w:rsidP="00786C3E">
            <w:pPr>
              <w:pStyle w:val="ConsPlusCell"/>
              <w:widowControl/>
              <w:ind w:firstLine="7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C4108">
              <w:rPr>
                <w:rFonts w:ascii="Times New Roman" w:hAnsi="Times New Roman" w:cs="Times New Roman"/>
              </w:rPr>
              <w:t>ВВсего</w:t>
            </w:r>
            <w:proofErr w:type="spellEnd"/>
          </w:p>
        </w:tc>
        <w:tc>
          <w:tcPr>
            <w:tcW w:w="552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40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41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41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35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-137" w:right="113" w:firstLine="250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87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08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508" w:type="dxa"/>
            <w:textDirection w:val="btLr"/>
          </w:tcPr>
          <w:p w:rsidR="00B17484" w:rsidRPr="000C4108" w:rsidRDefault="00B17484" w:rsidP="00786C3E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</w:tbl>
    <w:p w:rsidR="005612D2" w:rsidRDefault="005612D2" w:rsidP="005612D2">
      <w:pPr>
        <w:rPr>
          <w:rFonts w:ascii="Arial" w:hAnsi="Arial" w:cs="Arial"/>
        </w:rPr>
      </w:pPr>
    </w:p>
    <w:p w:rsidR="00B17484" w:rsidRDefault="00B17484" w:rsidP="005612D2">
      <w:pPr>
        <w:rPr>
          <w:rFonts w:ascii="Arial" w:hAnsi="Arial" w:cs="Arial"/>
        </w:rPr>
      </w:pPr>
    </w:p>
    <w:p w:rsidR="00B17484" w:rsidRDefault="00B17484" w:rsidP="005612D2">
      <w:pPr>
        <w:rPr>
          <w:rFonts w:ascii="Arial" w:hAnsi="Arial" w:cs="Arial"/>
        </w:rPr>
      </w:pPr>
    </w:p>
    <w:tbl>
      <w:tblPr>
        <w:tblW w:w="159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7"/>
        <w:gridCol w:w="1534"/>
        <w:gridCol w:w="567"/>
        <w:gridCol w:w="567"/>
        <w:gridCol w:w="1418"/>
        <w:gridCol w:w="1417"/>
        <w:gridCol w:w="426"/>
        <w:gridCol w:w="282"/>
        <w:gridCol w:w="425"/>
        <w:gridCol w:w="425"/>
        <w:gridCol w:w="426"/>
        <w:gridCol w:w="425"/>
        <w:gridCol w:w="425"/>
        <w:gridCol w:w="284"/>
        <w:gridCol w:w="284"/>
        <w:gridCol w:w="1559"/>
        <w:gridCol w:w="426"/>
        <w:gridCol w:w="567"/>
        <w:gridCol w:w="567"/>
        <w:gridCol w:w="567"/>
        <w:gridCol w:w="567"/>
        <w:gridCol w:w="424"/>
        <w:gridCol w:w="567"/>
        <w:gridCol w:w="567"/>
        <w:gridCol w:w="142"/>
        <w:gridCol w:w="425"/>
        <w:gridCol w:w="425"/>
      </w:tblGrid>
      <w:tr w:rsidR="00B17484" w:rsidRPr="00DC62FE" w:rsidTr="0058319C">
        <w:trPr>
          <w:cantSplit/>
          <w:trHeight w:val="5640"/>
        </w:trPr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snapToGrid w:val="0"/>
              <w:rPr>
                <w:color w:val="000000"/>
                <w:sz w:val="18"/>
                <w:szCs w:val="18"/>
              </w:rPr>
            </w:pPr>
            <w:r w:rsidRPr="00431C5E">
              <w:rPr>
                <w:color w:val="000000"/>
                <w:sz w:val="18"/>
                <w:szCs w:val="18"/>
              </w:rPr>
              <w:t>Обеспечение снижения энерг</w:t>
            </w:r>
            <w:r w:rsidRPr="00431C5E">
              <w:rPr>
                <w:color w:val="000000"/>
                <w:sz w:val="18"/>
                <w:szCs w:val="18"/>
              </w:rPr>
              <w:t>е</w:t>
            </w:r>
            <w:r w:rsidRPr="00431C5E">
              <w:rPr>
                <w:color w:val="000000"/>
                <w:sz w:val="18"/>
                <w:szCs w:val="18"/>
              </w:rPr>
              <w:t>тических изде</w:t>
            </w:r>
            <w:r w:rsidRPr="00431C5E">
              <w:rPr>
                <w:color w:val="000000"/>
                <w:sz w:val="18"/>
                <w:szCs w:val="18"/>
              </w:rPr>
              <w:t>р</w:t>
            </w:r>
            <w:r w:rsidRPr="00431C5E">
              <w:rPr>
                <w:color w:val="000000"/>
                <w:sz w:val="18"/>
                <w:szCs w:val="18"/>
              </w:rPr>
              <w:t>жек учреждений бюджетной сф</w:t>
            </w:r>
            <w:r w:rsidRPr="00431C5E">
              <w:rPr>
                <w:color w:val="000000"/>
                <w:sz w:val="18"/>
                <w:szCs w:val="18"/>
              </w:rPr>
              <w:t>е</w:t>
            </w:r>
            <w:r w:rsidRPr="00431C5E">
              <w:rPr>
                <w:color w:val="000000"/>
                <w:sz w:val="18"/>
                <w:szCs w:val="18"/>
              </w:rPr>
              <w:t>ры Большерече</w:t>
            </w:r>
            <w:r w:rsidRPr="00431C5E">
              <w:rPr>
                <w:color w:val="000000"/>
                <w:sz w:val="18"/>
                <w:szCs w:val="18"/>
              </w:rPr>
              <w:t>н</w:t>
            </w:r>
            <w:r w:rsidRPr="00431C5E">
              <w:rPr>
                <w:color w:val="000000"/>
                <w:sz w:val="18"/>
                <w:szCs w:val="18"/>
              </w:rPr>
              <w:t>ского муниц</w:t>
            </w:r>
            <w:r w:rsidRPr="00431C5E">
              <w:rPr>
                <w:color w:val="000000"/>
                <w:sz w:val="18"/>
                <w:szCs w:val="18"/>
              </w:rPr>
              <w:t>и</w:t>
            </w:r>
            <w:r w:rsidRPr="00431C5E">
              <w:rPr>
                <w:color w:val="000000"/>
                <w:sz w:val="18"/>
                <w:szCs w:val="18"/>
              </w:rPr>
              <w:t>пального района Омской области  за счет:</w:t>
            </w:r>
          </w:p>
          <w:p w:rsidR="00B17484" w:rsidRPr="00431C5E" w:rsidRDefault="00B17484" w:rsidP="00786C3E">
            <w:pPr>
              <w:snapToGrid w:val="0"/>
              <w:rPr>
                <w:color w:val="000000"/>
                <w:sz w:val="18"/>
                <w:szCs w:val="18"/>
              </w:rPr>
            </w:pPr>
            <w:r w:rsidRPr="00431C5E">
              <w:rPr>
                <w:color w:val="000000"/>
                <w:sz w:val="18"/>
                <w:szCs w:val="18"/>
              </w:rPr>
              <w:t>- внедрения эк</w:t>
            </w:r>
            <w:r w:rsidRPr="00431C5E">
              <w:rPr>
                <w:color w:val="000000"/>
                <w:sz w:val="18"/>
                <w:szCs w:val="18"/>
              </w:rPr>
              <w:t>о</w:t>
            </w:r>
            <w:r w:rsidRPr="00431C5E">
              <w:rPr>
                <w:color w:val="000000"/>
                <w:sz w:val="18"/>
                <w:szCs w:val="18"/>
              </w:rPr>
              <w:t>номичных исто</w:t>
            </w:r>
            <w:r w:rsidRPr="00431C5E">
              <w:rPr>
                <w:color w:val="000000"/>
                <w:sz w:val="18"/>
                <w:szCs w:val="18"/>
              </w:rPr>
              <w:t>ч</w:t>
            </w:r>
            <w:r w:rsidRPr="00431C5E">
              <w:rPr>
                <w:color w:val="000000"/>
                <w:sz w:val="18"/>
                <w:szCs w:val="18"/>
              </w:rPr>
              <w:t xml:space="preserve">ников </w:t>
            </w:r>
            <w:proofErr w:type="gramStart"/>
            <w:r w:rsidRPr="00431C5E">
              <w:rPr>
                <w:color w:val="000000"/>
                <w:sz w:val="18"/>
                <w:szCs w:val="18"/>
              </w:rPr>
              <w:t>освещения</w:t>
            </w:r>
            <w:proofErr w:type="gramEnd"/>
            <w:r w:rsidRPr="00431C5E">
              <w:rPr>
                <w:color w:val="000000"/>
                <w:sz w:val="18"/>
                <w:szCs w:val="18"/>
              </w:rPr>
              <w:t xml:space="preserve"> с использованием автоматически отключаемых и энергосберега</w:t>
            </w:r>
            <w:r w:rsidRPr="00431C5E">
              <w:rPr>
                <w:color w:val="000000"/>
                <w:sz w:val="18"/>
                <w:szCs w:val="18"/>
              </w:rPr>
              <w:t>ю</w:t>
            </w:r>
            <w:r w:rsidRPr="00431C5E">
              <w:rPr>
                <w:color w:val="000000"/>
                <w:sz w:val="18"/>
                <w:szCs w:val="18"/>
              </w:rPr>
              <w:t>щих осветител</w:t>
            </w:r>
            <w:r w:rsidRPr="00431C5E">
              <w:rPr>
                <w:color w:val="000000"/>
                <w:sz w:val="18"/>
                <w:szCs w:val="18"/>
              </w:rPr>
              <w:t>ь</w:t>
            </w:r>
            <w:r w:rsidRPr="00431C5E">
              <w:rPr>
                <w:color w:val="000000"/>
                <w:sz w:val="18"/>
                <w:szCs w:val="18"/>
              </w:rPr>
              <w:t>ных приборо</w:t>
            </w:r>
            <w:r>
              <w:rPr>
                <w:color w:val="000000"/>
                <w:sz w:val="18"/>
                <w:szCs w:val="18"/>
              </w:rPr>
              <w:t>в</w:t>
            </w: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>Администрация Большерече</w:t>
            </w:r>
            <w:r w:rsidRPr="00431C5E">
              <w:rPr>
                <w:bCs/>
                <w:sz w:val="18"/>
                <w:szCs w:val="18"/>
              </w:rPr>
              <w:t>н</w:t>
            </w:r>
            <w:r w:rsidRPr="00431C5E">
              <w:rPr>
                <w:bCs/>
                <w:sz w:val="18"/>
                <w:szCs w:val="18"/>
              </w:rPr>
              <w:t>ского муниципальн</w:t>
            </w:r>
            <w:r w:rsidRPr="00431C5E">
              <w:rPr>
                <w:bCs/>
                <w:sz w:val="18"/>
                <w:szCs w:val="18"/>
              </w:rPr>
              <w:t>о</w:t>
            </w:r>
            <w:r w:rsidRPr="00431C5E">
              <w:rPr>
                <w:bCs/>
                <w:sz w:val="18"/>
                <w:szCs w:val="18"/>
              </w:rPr>
              <w:t xml:space="preserve">го района Омкой области </w:t>
            </w:r>
            <w:r w:rsidRPr="00431C5E">
              <w:rPr>
                <w:sz w:val="18"/>
                <w:szCs w:val="18"/>
              </w:rPr>
              <w:t>(далее - Адм</w:t>
            </w:r>
            <w:r w:rsidRPr="00431C5E">
              <w:rPr>
                <w:sz w:val="18"/>
                <w:szCs w:val="18"/>
              </w:rPr>
              <w:t>и</w:t>
            </w:r>
            <w:r w:rsidRPr="00431C5E">
              <w:rPr>
                <w:sz w:val="18"/>
                <w:szCs w:val="18"/>
              </w:rPr>
              <w:t>нистрация)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БУК «Культ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у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ра»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муниципальн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го района Омской области, МКУ «Центр по д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лам молодежи, физ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ческой культуры и спорта»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муниципальн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зованию Большереченск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го муниципальн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го района 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ской области</w:t>
            </w:r>
            <w:r w:rsidRPr="00431C5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>Администр</w:t>
            </w:r>
            <w:r w:rsidRPr="00431C5E">
              <w:rPr>
                <w:bCs/>
                <w:sz w:val="18"/>
                <w:szCs w:val="18"/>
              </w:rPr>
              <w:t>а</w:t>
            </w:r>
            <w:r w:rsidRPr="00431C5E">
              <w:rPr>
                <w:bCs/>
                <w:sz w:val="18"/>
                <w:szCs w:val="18"/>
              </w:rPr>
              <w:t>ция Больш</w:t>
            </w:r>
            <w:r w:rsidRPr="00431C5E">
              <w:rPr>
                <w:bCs/>
                <w:sz w:val="18"/>
                <w:szCs w:val="18"/>
              </w:rPr>
              <w:t>е</w:t>
            </w:r>
            <w:r w:rsidRPr="00431C5E">
              <w:rPr>
                <w:bCs/>
                <w:sz w:val="18"/>
                <w:szCs w:val="18"/>
              </w:rPr>
              <w:t>реченского муниципал</w:t>
            </w:r>
            <w:r w:rsidRPr="00431C5E">
              <w:rPr>
                <w:bCs/>
                <w:sz w:val="18"/>
                <w:szCs w:val="18"/>
              </w:rPr>
              <w:t>ь</w:t>
            </w:r>
            <w:r w:rsidRPr="00431C5E">
              <w:rPr>
                <w:bCs/>
                <w:sz w:val="18"/>
                <w:szCs w:val="18"/>
              </w:rPr>
              <w:t>ного района Омкой обла</w:t>
            </w:r>
            <w:r w:rsidRPr="00431C5E">
              <w:rPr>
                <w:bCs/>
                <w:sz w:val="18"/>
                <w:szCs w:val="18"/>
              </w:rPr>
              <w:t>с</w:t>
            </w:r>
            <w:r w:rsidRPr="00431C5E">
              <w:rPr>
                <w:bCs/>
                <w:sz w:val="18"/>
                <w:szCs w:val="18"/>
              </w:rPr>
              <w:t xml:space="preserve">ти </w:t>
            </w:r>
            <w:r w:rsidRPr="00431C5E">
              <w:rPr>
                <w:sz w:val="18"/>
                <w:szCs w:val="18"/>
              </w:rPr>
              <w:t>(далее - Администр</w:t>
            </w:r>
            <w:r w:rsidRPr="00431C5E">
              <w:rPr>
                <w:sz w:val="18"/>
                <w:szCs w:val="18"/>
              </w:rPr>
              <w:t>а</w:t>
            </w:r>
            <w:r w:rsidRPr="00431C5E">
              <w:rPr>
                <w:sz w:val="18"/>
                <w:szCs w:val="18"/>
              </w:rPr>
              <w:t>ция)</w:t>
            </w: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БУК «Кул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ь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тура»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муниципал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ь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ного района Омской 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ласти, МКУ «Центр по делам мол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дежи, физич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ской культуры и спорта» Большерече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ского муниципальн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тет по образ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ванию Большереченского муниципал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ного района Омской области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орган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зации и предприятия ж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лищно-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коммунальн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го ко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плекса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7484" w:rsidRPr="00431C5E" w:rsidRDefault="00B17484" w:rsidP="00786C3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Удельная величина п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требления электрич</w:t>
            </w:r>
            <w:r w:rsidRPr="00431C5E">
              <w:rPr>
                <w:sz w:val="18"/>
                <w:szCs w:val="18"/>
              </w:rPr>
              <w:t>е</w:t>
            </w:r>
            <w:r w:rsidRPr="00431C5E">
              <w:rPr>
                <w:sz w:val="18"/>
                <w:szCs w:val="18"/>
              </w:rPr>
              <w:t>ской энергии муниц</w:t>
            </w:r>
            <w:r w:rsidRPr="00431C5E">
              <w:rPr>
                <w:sz w:val="18"/>
                <w:szCs w:val="18"/>
              </w:rPr>
              <w:t>и</w:t>
            </w:r>
            <w:r w:rsidRPr="00431C5E">
              <w:rPr>
                <w:sz w:val="18"/>
                <w:szCs w:val="18"/>
              </w:rPr>
              <w:t>пальными бю</w:t>
            </w:r>
            <w:r w:rsidRPr="00431C5E">
              <w:rPr>
                <w:sz w:val="18"/>
                <w:szCs w:val="18"/>
              </w:rPr>
              <w:t>д</w:t>
            </w:r>
            <w:r w:rsidRPr="00431C5E">
              <w:rPr>
                <w:sz w:val="18"/>
                <w:szCs w:val="18"/>
              </w:rPr>
              <w:t>жетными учре</w:t>
            </w:r>
            <w:r w:rsidRPr="00431C5E">
              <w:rPr>
                <w:sz w:val="18"/>
                <w:szCs w:val="18"/>
              </w:rPr>
              <w:t>ж</w:t>
            </w:r>
            <w:r w:rsidRPr="00431C5E">
              <w:rPr>
                <w:sz w:val="18"/>
                <w:szCs w:val="18"/>
              </w:rPr>
              <w:t>дениями в расчете на 1 человека</w:t>
            </w: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 xml:space="preserve"> </w:t>
            </w:r>
          </w:p>
          <w:p w:rsidR="00B17484" w:rsidRPr="00431C5E" w:rsidRDefault="00B17484" w:rsidP="00786C3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кВт/</w:t>
            </w:r>
            <w:proofErr w:type="gram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 xml:space="preserve"> на 1 чел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24CCE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24CCE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24CCE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24CCE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24CC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7484" w:rsidRPr="00524CCE" w:rsidRDefault="00B17484" w:rsidP="00786C3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524CCE">
              <w:rPr>
                <w:color w:val="000000"/>
                <w:sz w:val="18"/>
                <w:szCs w:val="18"/>
              </w:rPr>
              <w:t>153,79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7484" w:rsidRPr="00524CCE" w:rsidRDefault="00B17484" w:rsidP="00786C3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524CCE">
              <w:rPr>
                <w:color w:val="000000"/>
                <w:sz w:val="18"/>
                <w:szCs w:val="18"/>
              </w:rPr>
              <w:t>154,44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7484" w:rsidRPr="00524CCE" w:rsidRDefault="00B17484" w:rsidP="00786C3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524CCE">
              <w:rPr>
                <w:color w:val="000000"/>
                <w:sz w:val="18"/>
                <w:szCs w:val="18"/>
              </w:rPr>
              <w:t>158,07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7484" w:rsidRPr="00524CCE" w:rsidRDefault="00B17484" w:rsidP="00786C3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524CCE">
              <w:rPr>
                <w:color w:val="000000"/>
                <w:sz w:val="18"/>
                <w:szCs w:val="18"/>
              </w:rPr>
              <w:t>160,29</w:t>
            </w:r>
          </w:p>
        </w:tc>
      </w:tr>
      <w:tr w:rsidR="00B17484" w:rsidRPr="00DC62FE" w:rsidTr="0058319C">
        <w:trPr>
          <w:cantSplit/>
          <w:trHeight w:val="9593"/>
        </w:trPr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 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rFonts w:ascii="TimesNewRoman,Bold" w:hAnsi="TimesNewRoman,Bold" w:cs="TimesNewRoman,Bold"/>
                <w:b/>
                <w:bCs/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>Организация</w:t>
            </w:r>
            <w:r w:rsidRPr="00431C5E">
              <w:rPr>
                <w:rFonts w:ascii="TimesNewRoman,Bold" w:hAnsi="TimesNewRoman,Bold" w:cs="TimesNewRoman,Bold"/>
                <w:b/>
                <w:bCs/>
                <w:sz w:val="18"/>
                <w:szCs w:val="18"/>
              </w:rPr>
              <w:t xml:space="preserve"> </w:t>
            </w:r>
            <w:r w:rsidRPr="00431C5E">
              <w:rPr>
                <w:bCs/>
                <w:sz w:val="18"/>
                <w:szCs w:val="18"/>
              </w:rPr>
              <w:t>системы</w:t>
            </w: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>учета потребл</w:t>
            </w:r>
            <w:r w:rsidRPr="00431C5E">
              <w:rPr>
                <w:bCs/>
                <w:sz w:val="18"/>
                <w:szCs w:val="18"/>
              </w:rPr>
              <w:t>е</w:t>
            </w:r>
            <w:r w:rsidRPr="00431C5E">
              <w:rPr>
                <w:bCs/>
                <w:sz w:val="18"/>
                <w:szCs w:val="18"/>
              </w:rPr>
              <w:t>ния</w:t>
            </w:r>
            <w:r w:rsidRPr="00431C5E">
              <w:rPr>
                <w:rFonts w:ascii="TimesNewRoman,Bold" w:hAnsi="TimesNewRoman,Bold" w:cs="TimesNewRoman,Bold"/>
                <w:b/>
                <w:bCs/>
                <w:sz w:val="18"/>
                <w:szCs w:val="18"/>
              </w:rPr>
              <w:t xml:space="preserve"> </w:t>
            </w:r>
            <w:r w:rsidRPr="00431C5E">
              <w:rPr>
                <w:bCs/>
                <w:sz w:val="18"/>
                <w:szCs w:val="18"/>
              </w:rPr>
              <w:t>энергоресу</w:t>
            </w:r>
            <w:r w:rsidRPr="00431C5E">
              <w:rPr>
                <w:bCs/>
                <w:sz w:val="18"/>
                <w:szCs w:val="18"/>
              </w:rPr>
              <w:t>р</w:t>
            </w:r>
            <w:r w:rsidRPr="00431C5E">
              <w:rPr>
                <w:bCs/>
                <w:sz w:val="18"/>
                <w:szCs w:val="18"/>
              </w:rPr>
              <w:t xml:space="preserve">сов и воды </w:t>
            </w:r>
            <w:r w:rsidRPr="00431C5E">
              <w:rPr>
                <w:color w:val="000000"/>
                <w:sz w:val="18"/>
                <w:szCs w:val="18"/>
              </w:rPr>
              <w:t>за счет внедрения приборов учета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>Администрация Большерече</w:t>
            </w:r>
            <w:r w:rsidRPr="00431C5E">
              <w:rPr>
                <w:bCs/>
                <w:sz w:val="18"/>
                <w:szCs w:val="18"/>
              </w:rPr>
              <w:t>н</w:t>
            </w:r>
            <w:r w:rsidRPr="00431C5E">
              <w:rPr>
                <w:bCs/>
                <w:sz w:val="18"/>
                <w:szCs w:val="18"/>
              </w:rPr>
              <w:t>ского муниципальн</w:t>
            </w:r>
            <w:r w:rsidRPr="00431C5E">
              <w:rPr>
                <w:bCs/>
                <w:sz w:val="18"/>
                <w:szCs w:val="18"/>
              </w:rPr>
              <w:t>о</w:t>
            </w:r>
            <w:r w:rsidRPr="00431C5E">
              <w:rPr>
                <w:bCs/>
                <w:sz w:val="18"/>
                <w:szCs w:val="18"/>
              </w:rPr>
              <w:t xml:space="preserve">го района Омкой области </w:t>
            </w:r>
            <w:r w:rsidRPr="00431C5E">
              <w:rPr>
                <w:sz w:val="18"/>
                <w:szCs w:val="18"/>
              </w:rPr>
              <w:t>(далее - Адм</w:t>
            </w:r>
            <w:r w:rsidRPr="00431C5E">
              <w:rPr>
                <w:sz w:val="18"/>
                <w:szCs w:val="18"/>
              </w:rPr>
              <w:t>и</w:t>
            </w:r>
            <w:r w:rsidRPr="00431C5E">
              <w:rPr>
                <w:sz w:val="18"/>
                <w:szCs w:val="18"/>
              </w:rPr>
              <w:t>нистрация)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БУК «Культ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у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ра»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муниципальн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го района Омской области, МКУ «Центр по д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лам молодежи, физ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ческой культуры и спорта»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муниципальн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зованию Большереченск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го муниципальн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го района 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ской области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>Администр</w:t>
            </w:r>
            <w:r w:rsidRPr="00431C5E">
              <w:rPr>
                <w:bCs/>
                <w:sz w:val="18"/>
                <w:szCs w:val="18"/>
              </w:rPr>
              <w:t>а</w:t>
            </w:r>
            <w:r w:rsidRPr="00431C5E">
              <w:rPr>
                <w:bCs/>
                <w:sz w:val="18"/>
                <w:szCs w:val="18"/>
              </w:rPr>
              <w:t>ция Больш</w:t>
            </w:r>
            <w:r w:rsidRPr="00431C5E">
              <w:rPr>
                <w:bCs/>
                <w:sz w:val="18"/>
                <w:szCs w:val="18"/>
              </w:rPr>
              <w:t>е</w:t>
            </w:r>
            <w:r w:rsidRPr="00431C5E">
              <w:rPr>
                <w:bCs/>
                <w:sz w:val="18"/>
                <w:szCs w:val="18"/>
              </w:rPr>
              <w:t>реченского муниципал</w:t>
            </w:r>
            <w:r w:rsidRPr="00431C5E">
              <w:rPr>
                <w:bCs/>
                <w:sz w:val="18"/>
                <w:szCs w:val="18"/>
              </w:rPr>
              <w:t>ь</w:t>
            </w:r>
            <w:r w:rsidRPr="00431C5E">
              <w:rPr>
                <w:bCs/>
                <w:sz w:val="18"/>
                <w:szCs w:val="18"/>
              </w:rPr>
              <w:t>ного района Омкой обла</w:t>
            </w:r>
            <w:r w:rsidRPr="00431C5E">
              <w:rPr>
                <w:bCs/>
                <w:sz w:val="18"/>
                <w:szCs w:val="18"/>
              </w:rPr>
              <w:t>с</w:t>
            </w:r>
            <w:r w:rsidRPr="00431C5E">
              <w:rPr>
                <w:bCs/>
                <w:sz w:val="18"/>
                <w:szCs w:val="18"/>
              </w:rPr>
              <w:t xml:space="preserve">ти </w:t>
            </w:r>
            <w:r w:rsidRPr="00431C5E">
              <w:rPr>
                <w:sz w:val="18"/>
                <w:szCs w:val="18"/>
              </w:rPr>
              <w:t>(далее - Администр</w:t>
            </w:r>
            <w:r w:rsidRPr="00431C5E">
              <w:rPr>
                <w:sz w:val="18"/>
                <w:szCs w:val="18"/>
              </w:rPr>
              <w:t>а</w:t>
            </w:r>
            <w:r w:rsidRPr="00431C5E">
              <w:rPr>
                <w:sz w:val="18"/>
                <w:szCs w:val="18"/>
              </w:rPr>
              <w:t>ция)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БУК «Кул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ь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тура»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муниципал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ь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ного района Омской 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ласти, МКУ «Центр по делам мол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дежи, физич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ской культуры и спорта» Большерече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ского муниципальн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тет по образ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ванию Большереченского муниципал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ного района Омской области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орган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зации и предприятия ж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лищно-коммунальн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го ко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плекса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960 000,00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240 000,00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240 000,00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7484" w:rsidRPr="00431C5E" w:rsidRDefault="00B17484" w:rsidP="00786C3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1.Доля объ</w:t>
            </w:r>
            <w:r w:rsidRPr="00431C5E">
              <w:rPr>
                <w:sz w:val="18"/>
                <w:szCs w:val="18"/>
              </w:rPr>
              <w:t>е</w:t>
            </w:r>
            <w:r w:rsidRPr="00431C5E">
              <w:rPr>
                <w:sz w:val="18"/>
                <w:szCs w:val="18"/>
              </w:rPr>
              <w:t>мов электр</w:t>
            </w:r>
            <w:r w:rsidRPr="00431C5E">
              <w:rPr>
                <w:sz w:val="18"/>
                <w:szCs w:val="18"/>
              </w:rPr>
              <w:t>и</w:t>
            </w:r>
            <w:r w:rsidRPr="00431C5E">
              <w:rPr>
                <w:sz w:val="18"/>
                <w:szCs w:val="18"/>
              </w:rPr>
              <w:t>ческой эне</w:t>
            </w:r>
            <w:r w:rsidRPr="00431C5E">
              <w:rPr>
                <w:sz w:val="18"/>
                <w:szCs w:val="18"/>
              </w:rPr>
              <w:t>р</w:t>
            </w:r>
            <w:r w:rsidRPr="00431C5E">
              <w:rPr>
                <w:sz w:val="18"/>
                <w:szCs w:val="18"/>
              </w:rPr>
              <w:t>гии, расчеты за которую ос</w:t>
            </w:r>
            <w:r w:rsidRPr="00431C5E">
              <w:rPr>
                <w:sz w:val="18"/>
                <w:szCs w:val="18"/>
              </w:rPr>
              <w:t>у</w:t>
            </w:r>
            <w:r w:rsidRPr="00431C5E">
              <w:rPr>
                <w:sz w:val="18"/>
                <w:szCs w:val="18"/>
              </w:rPr>
              <w:t>ществляются с использов</w:t>
            </w:r>
            <w:r w:rsidRPr="00431C5E">
              <w:rPr>
                <w:sz w:val="18"/>
                <w:szCs w:val="18"/>
              </w:rPr>
              <w:t>а</w:t>
            </w:r>
            <w:r w:rsidRPr="00431C5E">
              <w:rPr>
                <w:sz w:val="18"/>
                <w:szCs w:val="18"/>
              </w:rPr>
              <w:t>нием приборов уч</w:t>
            </w:r>
            <w:r w:rsidRPr="00431C5E">
              <w:rPr>
                <w:sz w:val="18"/>
                <w:szCs w:val="18"/>
              </w:rPr>
              <w:t>е</w:t>
            </w:r>
            <w:r w:rsidRPr="00431C5E">
              <w:rPr>
                <w:sz w:val="18"/>
                <w:szCs w:val="18"/>
              </w:rPr>
              <w:t>та (в части многоква</w:t>
            </w:r>
            <w:r w:rsidRPr="00431C5E">
              <w:rPr>
                <w:sz w:val="18"/>
                <w:szCs w:val="18"/>
              </w:rPr>
              <w:t>р</w:t>
            </w:r>
            <w:r w:rsidRPr="00431C5E">
              <w:rPr>
                <w:sz w:val="18"/>
                <w:szCs w:val="18"/>
              </w:rPr>
              <w:t>тирных домов - с использ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ванием ко</w:t>
            </w:r>
            <w:r w:rsidRPr="00431C5E">
              <w:rPr>
                <w:sz w:val="18"/>
                <w:szCs w:val="18"/>
              </w:rPr>
              <w:t>л</w:t>
            </w:r>
            <w:r w:rsidRPr="00431C5E">
              <w:rPr>
                <w:sz w:val="18"/>
                <w:szCs w:val="18"/>
              </w:rPr>
              <w:t>лективных (</w:t>
            </w:r>
            <w:proofErr w:type="spellStart"/>
            <w:r w:rsidRPr="00431C5E">
              <w:rPr>
                <w:sz w:val="18"/>
                <w:szCs w:val="18"/>
              </w:rPr>
              <w:t>общедом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вых</w:t>
            </w:r>
            <w:proofErr w:type="spellEnd"/>
            <w:r w:rsidRPr="00431C5E">
              <w:rPr>
                <w:sz w:val="18"/>
                <w:szCs w:val="18"/>
              </w:rPr>
              <w:t>) приб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ров учета), в общем объеме эле</w:t>
            </w:r>
            <w:r w:rsidRPr="00431C5E">
              <w:rPr>
                <w:sz w:val="18"/>
                <w:szCs w:val="18"/>
              </w:rPr>
              <w:t>к</w:t>
            </w:r>
            <w:r w:rsidRPr="00431C5E">
              <w:rPr>
                <w:sz w:val="18"/>
                <w:szCs w:val="18"/>
              </w:rPr>
              <w:t>трической энергии</w:t>
            </w: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  <w:p w:rsidR="00B17484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2.Доля объемов тепл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вой энергии, расчеты за кот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рую осуществл</w:t>
            </w:r>
            <w:r w:rsidRPr="00431C5E">
              <w:rPr>
                <w:sz w:val="18"/>
                <w:szCs w:val="18"/>
              </w:rPr>
              <w:t>я</w:t>
            </w:r>
            <w:r w:rsidRPr="00431C5E">
              <w:rPr>
                <w:sz w:val="18"/>
                <w:szCs w:val="18"/>
              </w:rPr>
              <w:t>ются с использ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ванием приб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ров учета (в части многоква</w:t>
            </w:r>
            <w:r w:rsidRPr="00431C5E">
              <w:rPr>
                <w:sz w:val="18"/>
                <w:szCs w:val="18"/>
              </w:rPr>
              <w:t>р</w:t>
            </w:r>
            <w:r w:rsidRPr="00431C5E">
              <w:rPr>
                <w:sz w:val="18"/>
                <w:szCs w:val="18"/>
              </w:rPr>
              <w:t>тирных домов - с испол</w:t>
            </w:r>
            <w:r w:rsidRPr="00431C5E">
              <w:rPr>
                <w:sz w:val="18"/>
                <w:szCs w:val="18"/>
              </w:rPr>
              <w:t>ь</w:t>
            </w:r>
            <w:r w:rsidRPr="00431C5E">
              <w:rPr>
                <w:sz w:val="18"/>
                <w:szCs w:val="18"/>
              </w:rPr>
              <w:t>зованием колле</w:t>
            </w:r>
            <w:r w:rsidRPr="00431C5E">
              <w:rPr>
                <w:sz w:val="18"/>
                <w:szCs w:val="18"/>
              </w:rPr>
              <w:t>к</w:t>
            </w:r>
            <w:r w:rsidRPr="00431C5E">
              <w:rPr>
                <w:sz w:val="18"/>
                <w:szCs w:val="18"/>
              </w:rPr>
              <w:t>тивных (</w:t>
            </w:r>
            <w:proofErr w:type="spellStart"/>
            <w:r w:rsidRPr="00431C5E">
              <w:rPr>
                <w:sz w:val="18"/>
                <w:szCs w:val="18"/>
              </w:rPr>
              <w:t>общед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мовых</w:t>
            </w:r>
            <w:proofErr w:type="spellEnd"/>
            <w:r w:rsidRPr="00431C5E">
              <w:rPr>
                <w:sz w:val="18"/>
                <w:szCs w:val="18"/>
              </w:rPr>
              <w:t>) приб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ров учета), в общем об</w:t>
            </w:r>
            <w:r w:rsidRPr="00431C5E">
              <w:rPr>
                <w:sz w:val="18"/>
                <w:szCs w:val="18"/>
              </w:rPr>
              <w:t>ъ</w:t>
            </w:r>
            <w:r w:rsidRPr="00431C5E">
              <w:rPr>
                <w:sz w:val="18"/>
                <w:szCs w:val="18"/>
              </w:rPr>
              <w:t>еме тепловой энергии</w:t>
            </w:r>
          </w:p>
          <w:p w:rsidR="00B17484" w:rsidRPr="00301011" w:rsidRDefault="00B17484" w:rsidP="00786C3E">
            <w:pPr>
              <w:rPr>
                <w:sz w:val="18"/>
                <w:szCs w:val="18"/>
              </w:rPr>
            </w:pPr>
          </w:p>
          <w:p w:rsidR="00B17484" w:rsidRPr="00431C5E" w:rsidRDefault="00B17484" w:rsidP="00786C3E">
            <w:pPr>
              <w:rPr>
                <w:sz w:val="18"/>
                <w:szCs w:val="18"/>
                <w:highlight w:val="yellow"/>
              </w:rPr>
            </w:pPr>
            <w:r w:rsidRPr="00431C5E">
              <w:rPr>
                <w:sz w:val="18"/>
                <w:szCs w:val="18"/>
              </w:rPr>
              <w:t>3. Доля объ</w:t>
            </w:r>
            <w:r w:rsidRPr="00431C5E">
              <w:rPr>
                <w:sz w:val="18"/>
                <w:szCs w:val="18"/>
              </w:rPr>
              <w:t>е</w:t>
            </w:r>
            <w:r w:rsidRPr="00431C5E">
              <w:rPr>
                <w:sz w:val="18"/>
                <w:szCs w:val="18"/>
              </w:rPr>
              <w:t>мов воды, расчеты за которую осущ</w:t>
            </w:r>
            <w:r w:rsidRPr="00431C5E">
              <w:rPr>
                <w:sz w:val="18"/>
                <w:szCs w:val="18"/>
              </w:rPr>
              <w:t>е</w:t>
            </w:r>
            <w:r w:rsidRPr="00431C5E">
              <w:rPr>
                <w:sz w:val="18"/>
                <w:szCs w:val="18"/>
              </w:rPr>
              <w:t>ствляются с использован</w:t>
            </w:r>
            <w:r w:rsidRPr="00431C5E">
              <w:rPr>
                <w:sz w:val="18"/>
                <w:szCs w:val="18"/>
              </w:rPr>
              <w:t>и</w:t>
            </w:r>
            <w:r w:rsidRPr="00431C5E">
              <w:rPr>
                <w:sz w:val="18"/>
                <w:szCs w:val="18"/>
              </w:rPr>
              <w:t>ем приб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ров учета (в части многоква</w:t>
            </w:r>
            <w:r w:rsidRPr="00431C5E">
              <w:rPr>
                <w:sz w:val="18"/>
                <w:szCs w:val="18"/>
              </w:rPr>
              <w:t>р</w:t>
            </w:r>
            <w:r w:rsidRPr="00431C5E">
              <w:rPr>
                <w:sz w:val="18"/>
                <w:szCs w:val="18"/>
              </w:rPr>
              <w:t>тирных д</w:t>
            </w:r>
            <w:r w:rsidRPr="00431C5E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мов </w:t>
            </w:r>
            <w:r w:rsidRPr="00431C5E">
              <w:rPr>
                <w:sz w:val="18"/>
                <w:szCs w:val="18"/>
              </w:rPr>
              <w:t>с использованием коллективных (</w:t>
            </w:r>
            <w:proofErr w:type="spellStart"/>
            <w:r w:rsidRPr="00431C5E">
              <w:rPr>
                <w:sz w:val="18"/>
                <w:szCs w:val="18"/>
              </w:rPr>
              <w:t>общедом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вых</w:t>
            </w:r>
            <w:proofErr w:type="spellEnd"/>
            <w:r w:rsidRPr="00431C5E">
              <w:rPr>
                <w:sz w:val="18"/>
                <w:szCs w:val="18"/>
              </w:rPr>
              <w:t>) приборов уч</w:t>
            </w:r>
            <w:r w:rsidRPr="00431C5E">
              <w:rPr>
                <w:sz w:val="18"/>
                <w:szCs w:val="18"/>
              </w:rPr>
              <w:t>е</w:t>
            </w:r>
            <w:r w:rsidRPr="00431C5E">
              <w:rPr>
                <w:sz w:val="18"/>
                <w:szCs w:val="18"/>
              </w:rPr>
              <w:t>та), в общем об</w:t>
            </w:r>
            <w:r w:rsidRPr="00431C5E">
              <w:rPr>
                <w:sz w:val="18"/>
                <w:szCs w:val="18"/>
              </w:rPr>
              <w:t>ъ</w:t>
            </w:r>
            <w:r w:rsidRPr="00431C5E">
              <w:rPr>
                <w:sz w:val="18"/>
                <w:szCs w:val="18"/>
              </w:rPr>
              <w:t>еме воды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838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838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28380B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838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C3B0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C3B0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C3B0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Pr="005C3B02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17484" w:rsidRPr="00DC62FE" w:rsidTr="0058319C">
        <w:trPr>
          <w:cantSplit/>
          <w:trHeight w:val="1134"/>
        </w:trPr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Информационная поддержка и пропаганда энерг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сбережения и повышения энергетической э</w:t>
            </w:r>
            <w:r w:rsidRPr="00431C5E">
              <w:rPr>
                <w:sz w:val="18"/>
                <w:szCs w:val="18"/>
              </w:rPr>
              <w:t>ф</w:t>
            </w:r>
            <w:r w:rsidRPr="00431C5E">
              <w:rPr>
                <w:sz w:val="18"/>
                <w:szCs w:val="18"/>
              </w:rPr>
              <w:t>фективности на территории Большереченск</w:t>
            </w:r>
            <w:r w:rsidRPr="00431C5E">
              <w:rPr>
                <w:sz w:val="18"/>
                <w:szCs w:val="18"/>
              </w:rPr>
              <w:t>о</w:t>
            </w:r>
            <w:r w:rsidRPr="00431C5E">
              <w:rPr>
                <w:sz w:val="18"/>
                <w:szCs w:val="18"/>
              </w:rPr>
              <w:t>го муниципал</w:t>
            </w:r>
            <w:r w:rsidRPr="00431C5E">
              <w:rPr>
                <w:sz w:val="18"/>
                <w:szCs w:val="18"/>
              </w:rPr>
              <w:t>ь</w:t>
            </w:r>
            <w:r w:rsidRPr="00431C5E">
              <w:rPr>
                <w:sz w:val="18"/>
                <w:szCs w:val="18"/>
              </w:rPr>
              <w:t>ного района О</w:t>
            </w:r>
            <w:r w:rsidRPr="00431C5E">
              <w:rPr>
                <w:sz w:val="18"/>
                <w:szCs w:val="18"/>
              </w:rPr>
              <w:t>м</w:t>
            </w:r>
            <w:r w:rsidRPr="00431C5E">
              <w:rPr>
                <w:sz w:val="18"/>
                <w:szCs w:val="18"/>
              </w:rPr>
              <w:t>ской области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>Администрация Большерече</w:t>
            </w:r>
            <w:r w:rsidRPr="00431C5E">
              <w:rPr>
                <w:bCs/>
                <w:sz w:val="18"/>
                <w:szCs w:val="18"/>
              </w:rPr>
              <w:t>н</w:t>
            </w:r>
            <w:r w:rsidRPr="00431C5E">
              <w:rPr>
                <w:bCs/>
                <w:sz w:val="18"/>
                <w:szCs w:val="18"/>
              </w:rPr>
              <w:t>ского муниципальн</w:t>
            </w:r>
            <w:r w:rsidRPr="00431C5E">
              <w:rPr>
                <w:bCs/>
                <w:sz w:val="18"/>
                <w:szCs w:val="18"/>
              </w:rPr>
              <w:t>о</w:t>
            </w:r>
            <w:r w:rsidRPr="00431C5E">
              <w:rPr>
                <w:bCs/>
                <w:sz w:val="18"/>
                <w:szCs w:val="18"/>
              </w:rPr>
              <w:t xml:space="preserve">го района Омкой области </w:t>
            </w:r>
            <w:r w:rsidRPr="00431C5E">
              <w:rPr>
                <w:sz w:val="18"/>
                <w:szCs w:val="18"/>
              </w:rPr>
              <w:t>(далее - Адм</w:t>
            </w:r>
            <w:r w:rsidRPr="00431C5E">
              <w:rPr>
                <w:sz w:val="18"/>
                <w:szCs w:val="18"/>
              </w:rPr>
              <w:t>и</w:t>
            </w:r>
            <w:r w:rsidRPr="00431C5E">
              <w:rPr>
                <w:sz w:val="18"/>
                <w:szCs w:val="18"/>
              </w:rPr>
              <w:t>нистрация)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БУК «Культ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у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ра»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муниципальн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го района Омской области, МКУ «Центр по д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лам молодежи, физ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ческой культуры и спорта»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муниципальн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зованию Большереченск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го муниципальн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го района 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ской области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bCs/>
                <w:sz w:val="18"/>
                <w:szCs w:val="18"/>
              </w:rPr>
              <w:t>Администр</w:t>
            </w:r>
            <w:r w:rsidRPr="00431C5E">
              <w:rPr>
                <w:bCs/>
                <w:sz w:val="18"/>
                <w:szCs w:val="18"/>
              </w:rPr>
              <w:t>а</w:t>
            </w:r>
            <w:r w:rsidRPr="00431C5E">
              <w:rPr>
                <w:bCs/>
                <w:sz w:val="18"/>
                <w:szCs w:val="18"/>
              </w:rPr>
              <w:t>ция Больш</w:t>
            </w:r>
            <w:r w:rsidRPr="00431C5E">
              <w:rPr>
                <w:bCs/>
                <w:sz w:val="18"/>
                <w:szCs w:val="18"/>
              </w:rPr>
              <w:t>е</w:t>
            </w:r>
            <w:r w:rsidRPr="00431C5E">
              <w:rPr>
                <w:bCs/>
                <w:sz w:val="18"/>
                <w:szCs w:val="18"/>
              </w:rPr>
              <w:t>реченского муниципал</w:t>
            </w:r>
            <w:r w:rsidRPr="00431C5E">
              <w:rPr>
                <w:bCs/>
                <w:sz w:val="18"/>
                <w:szCs w:val="18"/>
              </w:rPr>
              <w:t>ь</w:t>
            </w:r>
            <w:r w:rsidRPr="00431C5E">
              <w:rPr>
                <w:bCs/>
                <w:sz w:val="18"/>
                <w:szCs w:val="18"/>
              </w:rPr>
              <w:t>ного района Омкой обла</w:t>
            </w:r>
            <w:r w:rsidRPr="00431C5E">
              <w:rPr>
                <w:bCs/>
                <w:sz w:val="18"/>
                <w:szCs w:val="18"/>
              </w:rPr>
              <w:t>с</w:t>
            </w:r>
            <w:r w:rsidRPr="00431C5E">
              <w:rPr>
                <w:bCs/>
                <w:sz w:val="18"/>
                <w:szCs w:val="18"/>
              </w:rPr>
              <w:t xml:space="preserve">ти </w:t>
            </w:r>
            <w:r w:rsidRPr="00431C5E">
              <w:rPr>
                <w:sz w:val="18"/>
                <w:szCs w:val="18"/>
              </w:rPr>
              <w:t>(далее - Администр</w:t>
            </w:r>
            <w:r w:rsidRPr="00431C5E">
              <w:rPr>
                <w:sz w:val="18"/>
                <w:szCs w:val="18"/>
              </w:rPr>
              <w:t>а</w:t>
            </w:r>
            <w:r w:rsidRPr="00431C5E">
              <w:rPr>
                <w:sz w:val="18"/>
                <w:szCs w:val="18"/>
              </w:rPr>
              <w:t>ция)</w:t>
            </w:r>
          </w:p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БУК «Кул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ь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тура»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муниципал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ь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ного района Омской 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ласти, МКУ «Центр по делам мол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дежи, физич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ской культуры и спорта» Большерече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ского муниципальн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тет по образ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ванию Большереченского муниципал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ного района Омской области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орган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зации и предприятия ж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лищно-коммунальн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го ко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плекса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17484" w:rsidRPr="00C8086D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C8086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17484" w:rsidRPr="00C8086D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C8086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7484" w:rsidRPr="00C8086D" w:rsidRDefault="00B17484" w:rsidP="00786C3E">
            <w:pPr>
              <w:ind w:right="113"/>
              <w:jc w:val="right"/>
              <w:rPr>
                <w:sz w:val="20"/>
                <w:szCs w:val="20"/>
              </w:rPr>
            </w:pPr>
            <w:r w:rsidRPr="00C8086D">
              <w:rPr>
                <w:sz w:val="20"/>
                <w:szCs w:val="20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17484" w:rsidRPr="00C8086D" w:rsidRDefault="00B17484" w:rsidP="00786C3E">
            <w:pPr>
              <w:ind w:right="113"/>
              <w:jc w:val="right"/>
              <w:rPr>
                <w:sz w:val="20"/>
                <w:szCs w:val="20"/>
              </w:rPr>
            </w:pPr>
            <w:r w:rsidRPr="00C8086D">
              <w:rPr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17484" w:rsidRPr="00C8086D" w:rsidRDefault="00B17484" w:rsidP="00786C3E">
            <w:pPr>
              <w:ind w:right="113"/>
              <w:jc w:val="right"/>
              <w:rPr>
                <w:sz w:val="20"/>
                <w:szCs w:val="20"/>
              </w:rPr>
            </w:pPr>
            <w:r w:rsidRPr="00C8086D">
              <w:rPr>
                <w:sz w:val="20"/>
                <w:szCs w:val="20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17484" w:rsidRPr="00C8086D" w:rsidRDefault="00B17484" w:rsidP="00786C3E">
            <w:pPr>
              <w:ind w:right="113"/>
              <w:jc w:val="right"/>
              <w:rPr>
                <w:sz w:val="20"/>
                <w:szCs w:val="20"/>
              </w:rPr>
            </w:pPr>
            <w:r w:rsidRPr="00C8086D">
              <w:rPr>
                <w:sz w:val="20"/>
                <w:szCs w:val="20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17484" w:rsidRPr="00C8086D" w:rsidRDefault="00B17484" w:rsidP="00786C3E">
            <w:pPr>
              <w:ind w:right="113"/>
              <w:jc w:val="right"/>
              <w:rPr>
                <w:sz w:val="20"/>
                <w:szCs w:val="20"/>
              </w:rPr>
            </w:pPr>
            <w:r w:rsidRPr="00C8086D">
              <w:rPr>
                <w:sz w:val="20"/>
                <w:szCs w:val="20"/>
              </w:rPr>
              <w:t>0,00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7484" w:rsidRPr="00C8086D" w:rsidRDefault="00B17484" w:rsidP="00786C3E">
            <w:pPr>
              <w:ind w:right="113"/>
              <w:jc w:val="right"/>
              <w:rPr>
                <w:sz w:val="20"/>
                <w:szCs w:val="20"/>
              </w:rPr>
            </w:pPr>
            <w:r w:rsidRPr="00C8086D">
              <w:rPr>
                <w:sz w:val="20"/>
                <w:szCs w:val="20"/>
              </w:rPr>
              <w:t>0,00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7484" w:rsidRPr="00EE08A6" w:rsidRDefault="00B17484" w:rsidP="00786C3E">
            <w:pPr>
              <w:ind w:right="113" w:firstLine="720"/>
              <w:jc w:val="right"/>
              <w:rPr>
                <w:sz w:val="18"/>
                <w:szCs w:val="18"/>
              </w:rPr>
            </w:pPr>
            <w:r w:rsidRPr="00751F0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  <w:highlight w:val="yellow"/>
              </w:rPr>
            </w:pPr>
            <w:r w:rsidRPr="00EE08A6">
              <w:rPr>
                <w:sz w:val="18"/>
                <w:szCs w:val="18"/>
              </w:rPr>
              <w:t>Количество организованных м</w:t>
            </w:r>
            <w:r w:rsidRPr="00EE08A6">
              <w:rPr>
                <w:sz w:val="18"/>
                <w:szCs w:val="18"/>
              </w:rPr>
              <w:t>е</w:t>
            </w:r>
            <w:r w:rsidRPr="00EE08A6">
              <w:rPr>
                <w:sz w:val="18"/>
                <w:szCs w:val="18"/>
              </w:rPr>
              <w:t>роприятий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EE08A6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EE08A6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EE08A6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EE08A6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484" w:rsidRPr="00EE08A6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7484" w:rsidRPr="00EE08A6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7484" w:rsidRPr="00EE08A6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7484" w:rsidRPr="00EE08A6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7484" w:rsidRPr="00EE08A6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7484" w:rsidRPr="00EE08A6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17484" w:rsidRPr="00CB2A58" w:rsidTr="0058319C">
        <w:trPr>
          <w:cantSplit/>
          <w:trHeight w:val="2185"/>
        </w:trPr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484" w:rsidRPr="00431C5E" w:rsidRDefault="00B17484" w:rsidP="00786C3E">
            <w:pPr>
              <w:rPr>
                <w:sz w:val="18"/>
                <w:szCs w:val="18"/>
              </w:rPr>
            </w:pPr>
            <w:r w:rsidRPr="00431C5E">
              <w:rPr>
                <w:sz w:val="18"/>
                <w:szCs w:val="18"/>
              </w:rPr>
              <w:t>ИТОГО:</w:t>
            </w:r>
          </w:p>
          <w:p w:rsidR="00B17484" w:rsidRPr="00431C5E" w:rsidRDefault="00B17484" w:rsidP="00786C3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484" w:rsidRPr="00431C5E" w:rsidRDefault="00B17484" w:rsidP="00786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484" w:rsidRPr="00431C5E" w:rsidRDefault="00B17484" w:rsidP="00786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484" w:rsidRPr="00431C5E" w:rsidRDefault="00B17484" w:rsidP="00786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484" w:rsidRPr="00431C5E" w:rsidRDefault="00B17484" w:rsidP="00786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1 015 000,00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17484" w:rsidRDefault="00B17484" w:rsidP="00786C3E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7484" w:rsidRPr="00431C5E" w:rsidRDefault="00B17484" w:rsidP="00786C3E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484" w:rsidRPr="00431C5E" w:rsidRDefault="00B17484" w:rsidP="00786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484" w:rsidRPr="00431C5E" w:rsidRDefault="00B17484" w:rsidP="00786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484" w:rsidRPr="00431C5E" w:rsidRDefault="00B17484" w:rsidP="00786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484" w:rsidRPr="00431C5E" w:rsidRDefault="00B17484" w:rsidP="00786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484" w:rsidRPr="00431C5E" w:rsidRDefault="00B17484" w:rsidP="00786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7484" w:rsidRPr="00431C5E" w:rsidRDefault="00B17484" w:rsidP="00786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7484" w:rsidRPr="00431C5E" w:rsidRDefault="00B17484" w:rsidP="00786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7484" w:rsidRPr="00431C5E" w:rsidRDefault="00B17484" w:rsidP="00786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7484" w:rsidRPr="00FA398E" w:rsidRDefault="00B17484" w:rsidP="00786C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398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484" w:rsidRPr="00FA398E" w:rsidRDefault="00B17484" w:rsidP="00786C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7484" w:rsidRDefault="00B17484" w:rsidP="00786C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484" w:rsidRDefault="00B17484" w:rsidP="00786C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</w:tr>
    </w:tbl>
    <w:p w:rsidR="00B17484" w:rsidRPr="00E01804" w:rsidRDefault="00B17484" w:rsidP="005612D2">
      <w:pPr>
        <w:rPr>
          <w:rFonts w:ascii="Arial" w:hAnsi="Arial" w:cs="Arial"/>
        </w:rPr>
        <w:sectPr w:rsidR="00B17484" w:rsidRPr="00E01804" w:rsidSect="00E5122D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5612D2" w:rsidRDefault="005612D2" w:rsidP="0058319C"/>
    <w:sectPr w:rsidR="005612D2" w:rsidSect="00267D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67D62"/>
    <w:rsid w:val="00267D62"/>
    <w:rsid w:val="002D6099"/>
    <w:rsid w:val="003777EA"/>
    <w:rsid w:val="004A1CC1"/>
    <w:rsid w:val="005612D2"/>
    <w:rsid w:val="0058319C"/>
    <w:rsid w:val="00584EB0"/>
    <w:rsid w:val="005E3651"/>
    <w:rsid w:val="0064763F"/>
    <w:rsid w:val="008E41F3"/>
    <w:rsid w:val="00996881"/>
    <w:rsid w:val="009A3660"/>
    <w:rsid w:val="00A44835"/>
    <w:rsid w:val="00B17484"/>
    <w:rsid w:val="00CF527F"/>
    <w:rsid w:val="00E5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612D2"/>
    <w:rPr>
      <w:b/>
      <w:color w:val="000080"/>
    </w:rPr>
  </w:style>
  <w:style w:type="paragraph" w:customStyle="1" w:styleId="ConsPlusCell">
    <w:name w:val="ConsPlusCell"/>
    <w:uiPriority w:val="99"/>
    <w:rsid w:val="00561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 ИА</dc:creator>
  <cp:keywords/>
  <dc:description/>
  <cp:lastModifiedBy>Ибрагимова ИА</cp:lastModifiedBy>
  <cp:revision>18</cp:revision>
  <cp:lastPrinted>2024-04-18T05:27:00Z</cp:lastPrinted>
  <dcterms:created xsi:type="dcterms:W3CDTF">2024-04-18T04:05:00Z</dcterms:created>
  <dcterms:modified xsi:type="dcterms:W3CDTF">2025-05-14T08:38:00Z</dcterms:modified>
</cp:coreProperties>
</file>