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8F" w:rsidRPr="003962F4" w:rsidRDefault="00E63C8F" w:rsidP="00E63C8F">
      <w:pPr>
        <w:jc w:val="center"/>
        <w:rPr>
          <w:b/>
          <w:sz w:val="28"/>
          <w:szCs w:val="28"/>
        </w:rPr>
      </w:pPr>
      <w:r w:rsidRPr="003962F4">
        <w:rPr>
          <w:b/>
          <w:sz w:val="28"/>
          <w:szCs w:val="28"/>
        </w:rPr>
        <w:t>ИЗВЕЩЕНИЕ</w:t>
      </w:r>
    </w:p>
    <w:p w:rsidR="00E63C8F" w:rsidRPr="003962F4" w:rsidRDefault="00E63C8F" w:rsidP="00E63C8F">
      <w:pPr>
        <w:jc w:val="center"/>
        <w:rPr>
          <w:b/>
          <w:sz w:val="28"/>
          <w:szCs w:val="28"/>
        </w:rPr>
      </w:pPr>
      <w:bookmarkStart w:id="0" w:name="_Hlk215497103"/>
      <w:r w:rsidRPr="003962F4">
        <w:rPr>
          <w:b/>
          <w:sz w:val="28"/>
          <w:szCs w:val="28"/>
        </w:rPr>
        <w:t xml:space="preserve">о проведении аукциона по выбору исполнителя услуг по хранению задержанных транспортных средств на специализированной стоянке </w:t>
      </w:r>
    </w:p>
    <w:bookmarkEnd w:id="0"/>
    <w:p w:rsidR="00E63C8F" w:rsidRPr="003962F4" w:rsidRDefault="00E63C8F" w:rsidP="00E63C8F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8538"/>
      </w:tblGrid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1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Наименование, место нахождения, почтовый адрес, адрес электронной почты и контактный номер телефона организатора аукциона: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Организатор: Администрация Большереченского района Омской области</w:t>
            </w:r>
          </w:p>
          <w:p w:rsidR="00E63C8F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Местонахождени</w:t>
            </w:r>
            <w:r>
              <w:rPr>
                <w:sz w:val="28"/>
                <w:szCs w:val="28"/>
              </w:rPr>
              <w:t xml:space="preserve">е организатора: </w:t>
            </w:r>
            <w:r w:rsidRPr="009764C1">
              <w:rPr>
                <w:sz w:val="28"/>
                <w:szCs w:val="28"/>
              </w:rPr>
              <w:t xml:space="preserve">646670, Омская область, Большереченский район, </w:t>
            </w:r>
            <w:proofErr w:type="spellStart"/>
            <w:r w:rsidRPr="009764C1">
              <w:rPr>
                <w:sz w:val="28"/>
                <w:szCs w:val="28"/>
              </w:rPr>
              <w:t>р.п</w:t>
            </w:r>
            <w:proofErr w:type="spellEnd"/>
            <w:r w:rsidRPr="009764C1">
              <w:rPr>
                <w:sz w:val="28"/>
                <w:szCs w:val="28"/>
              </w:rPr>
              <w:t>. Большеречье, ул. Советов, 69 Б, здание Администрации Большереченского района Омской области, этаж 1, кабинет № 17 (управление архитектуры, строительства и ЖКХ)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962F4">
              <w:rPr>
                <w:sz w:val="28"/>
                <w:szCs w:val="28"/>
              </w:rPr>
              <w:t xml:space="preserve">очтовый адрес: 646670, Омская область, Большереченский район, </w:t>
            </w:r>
            <w:proofErr w:type="spellStart"/>
            <w:r w:rsidRPr="003962F4">
              <w:rPr>
                <w:sz w:val="28"/>
                <w:szCs w:val="28"/>
              </w:rPr>
              <w:t>р.п</w:t>
            </w:r>
            <w:proofErr w:type="spellEnd"/>
            <w:r w:rsidRPr="003962F4">
              <w:rPr>
                <w:sz w:val="28"/>
                <w:szCs w:val="28"/>
              </w:rPr>
              <w:t xml:space="preserve">. Большеречье, ул. Советов, 69 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Адрес электронной почты: </w:t>
            </w:r>
            <w:hyperlink r:id="rId4" w:history="1">
              <w:r w:rsidRPr="003962F4">
                <w:rPr>
                  <w:rStyle w:val="a3"/>
                  <w:sz w:val="28"/>
                  <w:szCs w:val="28"/>
                </w:rPr>
                <w:t>adm_bol@bk.ru</w:t>
              </w:r>
            </w:hyperlink>
            <w:r w:rsidRPr="003962F4">
              <w:rPr>
                <w:sz w:val="28"/>
                <w:szCs w:val="28"/>
              </w:rPr>
              <w:t>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Телефон: 8(38169) 2-19-37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2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Предмет аукциона: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Выбор исполнителя услуг по хранению задержанных транспортных средств на специализированной стоянке 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3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Сведения о минимальном необходимом количестве мест для размещения задержанных транспортных средств: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Легковой автомобиль – 1 место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Грузовой автомобиль – 1 место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Автобус – 1 место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Легковой автомобиль с прицепом – 1 место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Транспортное средство, осуществляющее перевозки опасных грузов – 1 место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4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Информация о форме торгов: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В форме аукциона путем снижения начальной максимальной цены предмета аукциона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5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Начальная максимальная цена предмета аукциона и величина понижения начальной максимальной цены в процентах ("шаг аукциона"):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Начальной максимальной ценой предмета аукциона является базовый уровень тарифов на </w:t>
            </w:r>
            <w:r>
              <w:rPr>
                <w:sz w:val="28"/>
                <w:szCs w:val="28"/>
              </w:rPr>
              <w:t>хранение</w:t>
            </w:r>
            <w:r w:rsidRPr="003962F4">
              <w:rPr>
                <w:sz w:val="28"/>
                <w:szCs w:val="28"/>
              </w:rPr>
              <w:t xml:space="preserve"> задержанных транспортных средств на специализированн</w:t>
            </w:r>
            <w:r>
              <w:rPr>
                <w:sz w:val="28"/>
                <w:szCs w:val="28"/>
              </w:rPr>
              <w:t>ой</w:t>
            </w:r>
            <w:r w:rsidRPr="003962F4">
              <w:rPr>
                <w:sz w:val="28"/>
                <w:szCs w:val="28"/>
              </w:rPr>
              <w:t xml:space="preserve"> стоянк</w:t>
            </w:r>
            <w:r>
              <w:rPr>
                <w:sz w:val="28"/>
                <w:szCs w:val="28"/>
              </w:rPr>
              <w:t>е</w:t>
            </w:r>
            <w:r w:rsidRPr="003962F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 целях проведения торгов (аукциона) на территории Омской области</w:t>
            </w:r>
            <w:r w:rsidRPr="003962F4">
              <w:rPr>
                <w:sz w:val="28"/>
                <w:szCs w:val="28"/>
              </w:rPr>
              <w:t xml:space="preserve"> установленный приказом Региональной энергетической комиссии Омской области от 28 октября 2025 года№ 144/76, указанный в разделе 5 документации об аукционе.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Величина понижения начальной максимальной цены («шаг аукциона») – 0,5 %.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Адрес места приема заявок, дата и время начала и окончания срока подачи заявок и прилагаемых к ним документов: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Заявки принимаются по адресу: 646670, Омская область, Большереченский район, </w:t>
            </w:r>
            <w:proofErr w:type="spellStart"/>
            <w:r w:rsidRPr="003962F4">
              <w:rPr>
                <w:sz w:val="28"/>
                <w:szCs w:val="28"/>
              </w:rPr>
              <w:t>р.п</w:t>
            </w:r>
            <w:proofErr w:type="spellEnd"/>
            <w:r w:rsidRPr="003962F4">
              <w:rPr>
                <w:sz w:val="28"/>
                <w:szCs w:val="28"/>
              </w:rPr>
              <w:t>. Большеречье, ул. Советов, 69 Б, кабинет 17 (1-й этаж).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Дата начала приема заявок: 9:00 часов (местное время) </w:t>
            </w:r>
            <w:r>
              <w:rPr>
                <w:sz w:val="28"/>
                <w:szCs w:val="28"/>
              </w:rPr>
              <w:t>3</w:t>
            </w:r>
            <w:r w:rsidRPr="003962F4">
              <w:rPr>
                <w:sz w:val="28"/>
                <w:szCs w:val="28"/>
              </w:rPr>
              <w:t xml:space="preserve"> декабря 2025 года.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Дата окончания приема заявок: 18:00 часов (местное время) 23 декабря 2025 года.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Время приема заявок: понедельник – четверг с 08 часов 30 минут до 18 часов 00 минут; пятница с 08 часов 30 минут до 16 часов 30 минут; перерыв на обед с 1</w:t>
            </w:r>
            <w:r>
              <w:rPr>
                <w:sz w:val="28"/>
                <w:szCs w:val="28"/>
              </w:rPr>
              <w:t>2</w:t>
            </w:r>
            <w:r w:rsidRPr="003962F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  <w:r w:rsidRPr="003962F4">
              <w:rPr>
                <w:sz w:val="28"/>
                <w:szCs w:val="28"/>
              </w:rPr>
              <w:t xml:space="preserve"> час. до 14:00 час.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7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Адрес, дата и время начала вскрытия конвертов с заявками: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Вскрытие конвертов с заявками проводится по адресу: 646670, Омская область, Большереченский район, </w:t>
            </w:r>
            <w:proofErr w:type="spellStart"/>
            <w:r w:rsidRPr="003962F4">
              <w:rPr>
                <w:sz w:val="28"/>
                <w:szCs w:val="28"/>
              </w:rPr>
              <w:t>р.п</w:t>
            </w:r>
            <w:proofErr w:type="spellEnd"/>
            <w:r w:rsidRPr="003962F4">
              <w:rPr>
                <w:sz w:val="28"/>
                <w:szCs w:val="28"/>
              </w:rPr>
              <w:t>. Большеречье, ул. Советов, 69 Б, кабинет 15 (1-й этаж), 24 декабря 2025 года 09:00 часов (местное время).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8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Адрес, дата и время проведения аукциона и подведения его итогов: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 xml:space="preserve">Место проведения аукциона и подведения его итогов: 646670, Омская область, Большереченский район, </w:t>
            </w:r>
            <w:proofErr w:type="spellStart"/>
            <w:r w:rsidRPr="003962F4">
              <w:rPr>
                <w:sz w:val="28"/>
                <w:szCs w:val="28"/>
              </w:rPr>
              <w:t>р.п</w:t>
            </w:r>
            <w:proofErr w:type="spellEnd"/>
            <w:r w:rsidRPr="003962F4">
              <w:rPr>
                <w:sz w:val="28"/>
                <w:szCs w:val="28"/>
              </w:rPr>
              <w:t>. Большеречье, ул. Советов, 69 Б, кабинет 15 (1-й этаж.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Дата и время проведения аукциона и подведения его итогов: 29 декабря 2025 года в 09:00 часов (местное время).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9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Способ уведомления об итогах аукциона: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Протокол проведения аукциона и подведения его итогов, подписанный присутствующими членами комиссии, не позднее следующего рабочего дня после проведения аукциона размещается организатором аукциона на официальном сайте организатора аукциона: https://bolsherechenskij-r52.gosweb.gosuslugi.ru.</w:t>
            </w:r>
          </w:p>
        </w:tc>
      </w:tr>
      <w:tr w:rsidR="00E63C8F" w:rsidRPr="003962F4" w:rsidTr="00E119F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10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b/>
                <w:sz w:val="28"/>
                <w:szCs w:val="28"/>
              </w:rPr>
            </w:pPr>
            <w:r w:rsidRPr="003962F4">
              <w:rPr>
                <w:b/>
                <w:sz w:val="28"/>
                <w:szCs w:val="28"/>
              </w:rPr>
              <w:t>Информация об условиях договора, заключаемого по результатам аукциона:</w:t>
            </w:r>
          </w:p>
        </w:tc>
      </w:tr>
      <w:tr w:rsidR="00E63C8F" w:rsidRPr="003962F4" w:rsidTr="00E11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По результатам проведения аукциона с победителем аукциона или единственным участником аукциона заключается договор на осуществление деятельности согласно предмету аукциона (далее - договор) сроком на 3 года.</w:t>
            </w:r>
          </w:p>
          <w:p w:rsidR="00E63C8F" w:rsidRPr="003962F4" w:rsidRDefault="00E63C8F" w:rsidP="00E119FF">
            <w:pPr>
              <w:rPr>
                <w:sz w:val="28"/>
                <w:szCs w:val="28"/>
              </w:rPr>
            </w:pPr>
            <w:r w:rsidRPr="003962F4">
              <w:rPr>
                <w:sz w:val="28"/>
                <w:szCs w:val="28"/>
              </w:rPr>
              <w:t>Проект договора утвержден документацией об аукционе (приложение № 2 к документации об аукционе).</w:t>
            </w:r>
          </w:p>
        </w:tc>
      </w:tr>
    </w:tbl>
    <w:p w:rsidR="004E1951" w:rsidRDefault="00E63C8F">
      <w:r>
        <w:rPr>
          <w:sz w:val="28"/>
          <w:szCs w:val="28"/>
        </w:rPr>
        <w:tab/>
      </w:r>
      <w:bookmarkStart w:id="1" w:name="_GoBack"/>
      <w:bookmarkEnd w:id="1"/>
    </w:p>
    <w:sectPr w:rsidR="004E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92"/>
    <w:rsid w:val="004E1951"/>
    <w:rsid w:val="00807092"/>
    <w:rsid w:val="00E6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EDC26-66AA-4E99-AFFD-80C38218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3C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_bol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Эбергардт ЛИ</dc:creator>
  <cp:keywords/>
  <dc:description/>
  <cp:lastModifiedBy>Эбергардт ЛИ</cp:lastModifiedBy>
  <cp:revision>2</cp:revision>
  <dcterms:created xsi:type="dcterms:W3CDTF">2025-12-02T09:50:00Z</dcterms:created>
  <dcterms:modified xsi:type="dcterms:W3CDTF">2025-12-02T09:50:00Z</dcterms:modified>
</cp:coreProperties>
</file>