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E4" w:rsidRDefault="007E71E4" w:rsidP="00FE2EAF">
      <w:pPr>
        <w:jc w:val="center"/>
        <w:rPr>
          <w:b/>
          <w:sz w:val="28"/>
          <w:szCs w:val="28"/>
        </w:rPr>
      </w:pPr>
    </w:p>
    <w:p w:rsidR="007E71E4" w:rsidRDefault="007E71E4" w:rsidP="00FE2EAF">
      <w:pPr>
        <w:ind w:left="360" w:hanging="180"/>
        <w:jc w:val="right"/>
      </w:pPr>
    </w:p>
    <w:p w:rsidR="007E71E4" w:rsidRDefault="007E71E4" w:rsidP="00FE2EAF">
      <w:pPr>
        <w:ind w:left="360" w:hanging="180"/>
        <w:jc w:val="right"/>
      </w:pPr>
    </w:p>
    <w:tbl>
      <w:tblPr>
        <w:tblW w:w="14577" w:type="dxa"/>
        <w:tblInd w:w="360" w:type="dxa"/>
        <w:tblLook w:val="00A0"/>
      </w:tblPr>
      <w:tblGrid>
        <w:gridCol w:w="9772"/>
        <w:gridCol w:w="4805"/>
      </w:tblGrid>
      <w:tr w:rsidR="007E71E4" w:rsidTr="00B06797">
        <w:trPr>
          <w:trHeight w:val="1245"/>
        </w:trPr>
        <w:tc>
          <w:tcPr>
            <w:tcW w:w="9772" w:type="dxa"/>
          </w:tcPr>
          <w:p w:rsidR="007E71E4" w:rsidRPr="00B06797" w:rsidRDefault="007E71E4" w:rsidP="00B067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05" w:type="dxa"/>
          </w:tcPr>
          <w:p w:rsidR="007E71E4" w:rsidRPr="00B06797" w:rsidRDefault="007E71E4" w:rsidP="00B06797">
            <w:pPr>
              <w:ind w:left="360" w:hanging="180"/>
              <w:jc w:val="center"/>
              <w:rPr>
                <w:sz w:val="22"/>
                <w:szCs w:val="22"/>
              </w:rPr>
            </w:pPr>
            <w:r w:rsidRPr="00B06797">
              <w:rPr>
                <w:sz w:val="22"/>
                <w:szCs w:val="22"/>
              </w:rPr>
              <w:t>УТВЕРЖДЕНА</w:t>
            </w:r>
          </w:p>
          <w:p w:rsidR="007E71E4" w:rsidRPr="00B06797" w:rsidRDefault="007E71E4" w:rsidP="00B06797">
            <w:pPr>
              <w:ind w:left="360" w:hanging="180"/>
              <w:jc w:val="center"/>
              <w:rPr>
                <w:sz w:val="22"/>
                <w:szCs w:val="22"/>
              </w:rPr>
            </w:pPr>
            <w:r w:rsidRPr="00B06797">
              <w:rPr>
                <w:sz w:val="22"/>
                <w:szCs w:val="22"/>
              </w:rPr>
              <w:t>решением Совета Большереченского муниципального района Омской области</w:t>
            </w:r>
          </w:p>
          <w:p w:rsidR="007E71E4" w:rsidRPr="00B06797" w:rsidRDefault="007E71E4" w:rsidP="00B06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от «04» февраля 2015  № 341</w:t>
            </w:r>
          </w:p>
          <w:p w:rsidR="007E71E4" w:rsidRPr="00B06797" w:rsidRDefault="007E71E4" w:rsidP="00B06797">
            <w:pPr>
              <w:jc w:val="right"/>
              <w:rPr>
                <w:sz w:val="22"/>
                <w:szCs w:val="22"/>
              </w:rPr>
            </w:pPr>
          </w:p>
        </w:tc>
      </w:tr>
    </w:tbl>
    <w:p w:rsidR="007E71E4" w:rsidRPr="00951830" w:rsidRDefault="007E71E4" w:rsidP="00FE2EAF">
      <w:pPr>
        <w:jc w:val="center"/>
        <w:rPr>
          <w:b/>
          <w:sz w:val="28"/>
          <w:szCs w:val="28"/>
        </w:rPr>
      </w:pPr>
      <w:r w:rsidRPr="00951830">
        <w:rPr>
          <w:b/>
          <w:sz w:val="28"/>
          <w:szCs w:val="28"/>
        </w:rPr>
        <w:t>СТРУКТУРА</w:t>
      </w:r>
    </w:p>
    <w:p w:rsidR="007E71E4" w:rsidRDefault="007E71E4" w:rsidP="00FE2EAF">
      <w:pPr>
        <w:jc w:val="center"/>
        <w:rPr>
          <w:b/>
          <w:sz w:val="28"/>
          <w:szCs w:val="28"/>
        </w:rPr>
      </w:pPr>
      <w:r w:rsidRPr="00951830">
        <w:rPr>
          <w:b/>
          <w:sz w:val="28"/>
          <w:szCs w:val="28"/>
        </w:rPr>
        <w:t xml:space="preserve">Администрации Большереченского муниципального района </w:t>
      </w:r>
      <w:r>
        <w:rPr>
          <w:b/>
          <w:sz w:val="28"/>
          <w:szCs w:val="28"/>
        </w:rPr>
        <w:t>Омской области</w:t>
      </w:r>
    </w:p>
    <w:p w:rsidR="007E71E4" w:rsidRDefault="007E71E4" w:rsidP="00FE2EAF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pt;margin-top:12.8pt;width:209pt;height:45pt;z-index:251628544">
            <v:textbox style="mso-next-textbox:#_x0000_s1026">
              <w:txbxContent>
                <w:p w:rsidR="007E71E4" w:rsidRPr="00A80F2F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A80F2F">
                    <w:rPr>
                      <w:sz w:val="22"/>
                      <w:szCs w:val="22"/>
                    </w:rPr>
                    <w:t>Глава Большереченского муниципального района</w:t>
                  </w:r>
                </w:p>
              </w:txbxContent>
            </v:textbox>
          </v:shape>
        </w:pict>
      </w:r>
    </w:p>
    <w:p w:rsidR="007E71E4" w:rsidRDefault="007E71E4" w:rsidP="00FE2EAF">
      <w:pPr>
        <w:jc w:val="center"/>
        <w:rPr>
          <w:b/>
          <w:sz w:val="28"/>
          <w:szCs w:val="28"/>
        </w:rPr>
      </w:pPr>
    </w:p>
    <w:p w:rsidR="007E71E4" w:rsidRPr="00951830" w:rsidRDefault="007E71E4" w:rsidP="00FE2EAF">
      <w:pPr>
        <w:rPr>
          <w:sz w:val="28"/>
          <w:szCs w:val="28"/>
        </w:rPr>
      </w:pPr>
    </w:p>
    <w:p w:rsidR="007E71E4" w:rsidRDefault="007E71E4" w:rsidP="00FE2EAF">
      <w:pPr>
        <w:tabs>
          <w:tab w:val="left" w:pos="9870"/>
        </w:tabs>
      </w:pPr>
      <w:r>
        <w:rPr>
          <w:noProof/>
        </w:rPr>
        <w:pict>
          <v:line id="_x0000_s1027" style="position:absolute;z-index:251666432" from="5in,9.8pt" to="5in,24.05pt">
            <v:stroke endarrow="block"/>
          </v:line>
        </w:pict>
      </w:r>
      <w:r>
        <w:tab/>
      </w:r>
    </w:p>
    <w:p w:rsidR="007E71E4" w:rsidRDefault="007E71E4" w:rsidP="00FE2EAF">
      <w:pPr>
        <w:tabs>
          <w:tab w:val="left" w:pos="9870"/>
        </w:tabs>
      </w:pPr>
      <w:r>
        <w:rPr>
          <w:noProof/>
        </w:rPr>
        <w:pict>
          <v:line id="_x0000_s1028" style="position:absolute;z-index:251629568" from="756pt,10.7pt" to="756pt,340.7pt"/>
        </w:pict>
      </w:r>
      <w:r>
        <w:rPr>
          <w:noProof/>
        </w:rPr>
        <w:pict>
          <v:line id="_x0000_s1029" style="position:absolute;flip:x;z-index:251675648" from="675pt,10.7pt" to="675pt,35.9pt">
            <v:stroke endarrow="block"/>
          </v:line>
        </w:pict>
      </w:r>
      <w:r>
        <w:rPr>
          <w:noProof/>
        </w:rPr>
        <w:pict>
          <v:line id="_x0000_s1030" style="position:absolute;z-index:251634688" from="531pt,10.25pt" to="531pt,35.9pt">
            <v:stroke endarrow="block"/>
          </v:line>
        </w:pict>
      </w:r>
      <w:r>
        <w:rPr>
          <w:noProof/>
        </w:rPr>
        <w:pict>
          <v:line id="_x0000_s1031" style="position:absolute;z-index:251630592" from="387pt,10.25pt" to="387pt,35.9pt">
            <v:stroke endarrow="block"/>
          </v:line>
        </w:pict>
      </w:r>
      <w:r>
        <w:rPr>
          <w:noProof/>
        </w:rPr>
        <w:pict>
          <v:line id="_x0000_s1032" style="position:absolute;z-index:251631616" from="261pt,10.25pt" to="261pt,35.9pt">
            <v:stroke endarrow="block"/>
          </v:line>
        </w:pict>
      </w:r>
      <w:r>
        <w:rPr>
          <w:noProof/>
        </w:rPr>
        <w:pict>
          <v:line id="_x0000_s1033" style="position:absolute;z-index:251635712" from="135pt,10.7pt" to="135pt,35.9pt">
            <v:stroke endarrow="block"/>
          </v:line>
        </w:pict>
      </w:r>
      <w:r>
        <w:rPr>
          <w:noProof/>
        </w:rPr>
        <w:pict>
          <v:line id="_x0000_s1034" style="position:absolute;z-index:251632640" from="9.3pt,10.7pt" to="9.3pt,36.35pt">
            <v:stroke endarrow="block"/>
          </v:line>
        </w:pict>
      </w:r>
      <w:r>
        <w:rPr>
          <w:noProof/>
        </w:rPr>
        <w:pict>
          <v:line id="_x0000_s1035" style="position:absolute;flip:y;z-index:251633664" from="9.3pt,10.25pt" to="756pt,10.7pt"/>
        </w:pict>
      </w:r>
    </w:p>
    <w:p w:rsidR="007E71E4" w:rsidRDefault="007E71E4" w:rsidP="00FE2EAF">
      <w:pPr>
        <w:tabs>
          <w:tab w:val="left" w:pos="13513"/>
        </w:tabs>
      </w:pPr>
      <w:r>
        <w:tab/>
      </w:r>
    </w:p>
    <w:p w:rsidR="007E71E4" w:rsidRDefault="007E71E4" w:rsidP="00FE2EAF">
      <w:r>
        <w:rPr>
          <w:noProof/>
        </w:rPr>
        <w:pict>
          <v:shape id="_x0000_s1036" type="#_x0000_t202" style="position:absolute;margin-left:615.6pt;margin-top:8.75pt;width:117pt;height:76.05pt;z-index:251636736">
            <v:textbox style="mso-next-textbox:#_x0000_s1036">
              <w:txbxContent>
                <w:p w:rsidR="007E71E4" w:rsidRPr="00393458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Заместитель Главы муниципального района, председатель Комитета финансов и контроля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71.6pt;margin-top:8.75pt;width:117pt;height:85.05pt;z-index:251637760">
            <v:textbox style="mso-next-textbox:#_x0000_s1037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 xml:space="preserve">Заместитель </w:t>
                  </w:r>
                </w:p>
                <w:p w:rsidR="007E71E4" w:rsidRPr="008C0E0C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>Главы муниципального района</w:t>
                  </w:r>
                  <w:r>
                    <w:rPr>
                      <w:sz w:val="22"/>
                      <w:szCs w:val="22"/>
                    </w:rPr>
                    <w:t>, начальник Управления сельского хозяйства</w:t>
                  </w:r>
                </w:p>
                <w:p w:rsidR="007E71E4" w:rsidRDefault="007E71E4" w:rsidP="00FE2EAF"/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81pt;margin-top:8.3pt;width:108pt;height:85.5pt;z-index:251638784">
            <v:textbox style="mso-next-textbox:#_x0000_s1038">
              <w:txbxContent>
                <w:p w:rsidR="007E71E4" w:rsidRPr="00951830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</w:t>
                  </w:r>
                  <w:r w:rsidRPr="00951830">
                    <w:rPr>
                      <w:sz w:val="22"/>
                      <w:szCs w:val="22"/>
                    </w:rPr>
                    <w:t xml:space="preserve">аместитель Главы  муниципального </w:t>
                  </w:r>
                  <w:r>
                    <w:rPr>
                      <w:sz w:val="22"/>
                      <w:szCs w:val="22"/>
                    </w:rPr>
                    <w:t>района, начальник отдела экономики и регулирования тарифов</w:t>
                  </w:r>
                  <w:r>
                    <w:t xml:space="preserve"> 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36pt;margin-top:8.6pt;width:99pt;height:51.1pt;z-index:251639808">
            <v:textbox style="mso-next-textbox:#_x0000_s1039">
              <w:txbxContent>
                <w:p w:rsidR="007E71E4" w:rsidRPr="008C0E0C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Управляющий делами администрации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42pt;margin-top:8.3pt;width:108pt;height:63.45pt;z-index:251640832">
            <v:textbox style="mso-next-textbox:#_x0000_s1040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 xml:space="preserve">Заместитель </w:t>
                  </w:r>
                </w:p>
                <w:p w:rsidR="007E71E4" w:rsidRPr="008C0E0C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>Главы муниципального района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line id="_x0000_s1041" style="position:absolute;z-index:251656192" from="192.6pt,26.75pt" to="192.6pt,26.75pt"/>
        </w:pict>
      </w:r>
      <w:r>
        <w:rPr>
          <w:noProof/>
        </w:rPr>
        <w:pict>
          <v:shape id="_x0000_s1042" type="#_x0000_t202" style="position:absolute;margin-left:207pt;margin-top:80.75pt;width:108pt;height:45pt;z-index:251641856">
            <v:textbox style="mso-next-textbox:#_x0000_s1042">
              <w:txbxContent>
                <w:p w:rsidR="007E71E4" w:rsidRPr="00AC17BE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Комитет по образованию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07pt;margin-top:8.3pt;width:108pt;height:63.45pt;z-index:251642880">
            <v:textbox style="mso-next-textbox:#_x0000_s1043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 xml:space="preserve">Заместитель </w:t>
                  </w:r>
                </w:p>
                <w:p w:rsidR="007E71E4" w:rsidRPr="008C0E0C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8C0E0C">
                    <w:rPr>
                      <w:sz w:val="22"/>
                      <w:szCs w:val="22"/>
                    </w:rPr>
                    <w:t>Главы муниципального района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line id="_x0000_s1044" style="position:absolute;z-index:251654144" from="63pt,26.3pt" to="1in,26.3pt">
            <v:stroke endarrow="block"/>
          </v:line>
        </w:pict>
      </w:r>
    </w:p>
    <w:p w:rsidR="007E71E4" w:rsidRPr="00491358" w:rsidRDefault="007E71E4" w:rsidP="00FE2EAF">
      <w:r>
        <w:rPr>
          <w:noProof/>
        </w:rPr>
        <w:pict>
          <v:line id="_x0000_s1045" style="position:absolute;z-index:251667456" from="198pt,12.5pt" to="198pt,112.2pt" wrapcoords="0 1 0 133 2 133 2 1 0 1">
            <w10:wrap type="through"/>
          </v:line>
        </w:pict>
      </w:r>
      <w:r>
        <w:rPr>
          <w:noProof/>
        </w:rPr>
        <w:pict>
          <v:line id="_x0000_s1046" style="position:absolute;z-index:251653120" from="1in,12.95pt" to="1in,134.4pt"/>
        </w:pict>
      </w:r>
      <w:r>
        <w:rPr>
          <w:noProof/>
        </w:rPr>
        <w:pict>
          <v:line id="_x0000_s1047" style="position:absolute;z-index:251658240" from="189pt,12.8pt" to="201.6pt,12.95pt">
            <v:stroke endarrow="block"/>
          </v:line>
        </w:pict>
      </w:r>
      <w:r>
        <w:rPr>
          <w:noProof/>
        </w:rPr>
        <w:pict>
          <v:line id="_x0000_s1048" style="position:absolute;z-index:251663360" from="324pt,12.5pt" to="324pt,12.5pt"/>
        </w:pict>
      </w:r>
    </w:p>
    <w:p w:rsidR="007E71E4" w:rsidRPr="00491358" w:rsidRDefault="007E71E4" w:rsidP="00FE2EA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460.8pt;margin-top:12.8pt;width:0;height:120.45pt;z-index:251684864" o:connectortype="straight"/>
        </w:pict>
      </w:r>
      <w:r>
        <w:rPr>
          <w:noProof/>
        </w:rPr>
        <w:pict>
          <v:shape id="_x0000_s1050" type="#_x0000_t32" style="position:absolute;margin-left:450pt;margin-top:12.8pt;width:10.8pt;height:0;z-index:251683840" o:connectortype="straight">
            <v:stroke endarrow="block"/>
          </v:shape>
        </w:pict>
      </w:r>
      <w:r>
        <w:rPr>
          <w:noProof/>
        </w:rPr>
        <w:pict>
          <v:line id="_x0000_s1051" style="position:absolute;z-index:251657216" from="333pt,3.2pt" to="333pt,133.25pt"/>
        </w:pict>
      </w:r>
      <w:r>
        <w:rPr>
          <w:noProof/>
        </w:rPr>
        <w:pict>
          <v:line id="_x0000_s1052" style="position:absolute;z-index:251664384" from="315pt,3.2pt" to="333pt,3.2pt">
            <v:stroke endarrow="block"/>
          </v:line>
        </w:pict>
      </w:r>
    </w:p>
    <w:p w:rsidR="007E71E4" w:rsidRPr="00491358" w:rsidRDefault="007E71E4" w:rsidP="00FE2EAF"/>
    <w:p w:rsidR="007E71E4" w:rsidRPr="00491358" w:rsidRDefault="007E71E4" w:rsidP="00FE2EAF"/>
    <w:p w:rsidR="007E71E4" w:rsidRPr="00491358" w:rsidRDefault="007E71E4" w:rsidP="00FE2EAF">
      <w:r>
        <w:rPr>
          <w:noProof/>
        </w:rPr>
        <w:pict>
          <v:shape id="_x0000_s1053" type="#_x0000_t202" style="position:absolute;margin-left:342pt;margin-top:11.8pt;width:108pt;height:45pt;z-index:251651072">
            <v:textbox style="mso-next-textbox:#_x0000_s1053">
              <w:txbxContent>
                <w:p w:rsidR="007E71E4" w:rsidRPr="005D1747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Отдел архитектуры и строительства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-36pt;margin-top:7.2pt;width:99pt;height:45pt;z-index:251643904">
            <v:textbox style="mso-next-textbox:#_x0000_s1054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E71E4" w:rsidRPr="00F1227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Общий отдел</w:t>
                  </w:r>
                </w:p>
                <w:p w:rsidR="007E71E4" w:rsidRDefault="007E71E4" w:rsidP="00FE2EAF"/>
              </w:txbxContent>
            </v:textbox>
          </v:shape>
        </w:pict>
      </w:r>
    </w:p>
    <w:p w:rsidR="007E71E4" w:rsidRPr="00491358" w:rsidRDefault="007E71E4" w:rsidP="00FE2EAF">
      <w:pPr>
        <w:tabs>
          <w:tab w:val="left" w:pos="13496"/>
        </w:tabs>
      </w:pPr>
      <w:r>
        <w:rPr>
          <w:noProof/>
        </w:rPr>
        <w:pict>
          <v:line id="_x0000_s1055" style="position:absolute;flip:x;z-index:251674624" from="675pt,2.05pt" to="675pt,15.85pt">
            <v:stroke endarrow="block"/>
          </v:line>
        </w:pict>
      </w:r>
      <w:r>
        <w:rPr>
          <w:noProof/>
        </w:rPr>
        <w:pict>
          <v:line id="_x0000_s1056" style="position:absolute;flip:x;z-index:251668480" from="63pt,11.45pt" to="1in,11.45pt">
            <v:stroke endarrow="block"/>
          </v:line>
        </w:pict>
      </w:r>
      <w:r>
        <w:rPr>
          <w:noProof/>
        </w:rPr>
        <w:pict>
          <v:line id="_x0000_s1057" style="position:absolute;z-index:251665408" from="531pt,11.05pt" to="531pt,29.05pt">
            <v:stroke endarrow="block"/>
          </v:line>
        </w:pict>
      </w:r>
      <w:r>
        <w:tab/>
      </w:r>
    </w:p>
    <w:p w:rsidR="007E71E4" w:rsidRPr="00491358" w:rsidRDefault="007E71E4" w:rsidP="00FE2EAF">
      <w:r>
        <w:rPr>
          <w:noProof/>
        </w:rPr>
        <w:pict>
          <v:shape id="_x0000_s1058" type="#_x0000_t32" style="position:absolute;margin-left:450pt;margin-top:6.25pt;width:10.8pt;height:0;flip:x;z-index:251685888" o:connectortype="straight">
            <v:stroke endarrow="block"/>
          </v:shape>
        </w:pict>
      </w:r>
      <w:r>
        <w:rPr>
          <w:noProof/>
        </w:rPr>
        <w:pict>
          <v:shape id="_x0000_s1059" type="#_x0000_t202" style="position:absolute;margin-left:621pt;margin-top:2.05pt;width:117pt;height:36pt;z-index:251644928">
            <v:textbox style="mso-next-textbox:#_x0000_s1059">
              <w:txbxContent>
                <w:p w:rsidR="007E71E4" w:rsidRPr="00D9200E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 w:rsidRPr="00D9200E">
                    <w:rPr>
                      <w:sz w:val="22"/>
                      <w:szCs w:val="22"/>
                    </w:rPr>
                    <w:t>Комитет финансов и контроля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flip:x y;z-index:251660288" from="315pt,2.05pt" to="333pt,2.05pt">
            <v:stroke endarrow="block"/>
          </v:line>
        </w:pict>
      </w:r>
      <w:r>
        <w:rPr>
          <w:noProof/>
        </w:rPr>
        <w:pict>
          <v:shape id="_x0000_s1061" type="#_x0000_t202" style="position:absolute;margin-left:81pt;margin-top:6.25pt;width:108pt;height:45pt;z-index:251645952">
            <v:textbox style="mso-next-textbox:#_x0000_s1061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Отдел экономики и регулирования тарифов</w:t>
                  </w:r>
                </w:p>
                <w:p w:rsidR="007E71E4" w:rsidRPr="00A96D8C" w:rsidRDefault="007E71E4" w:rsidP="00FE2EA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E71E4" w:rsidRDefault="007E71E4" w:rsidP="00FE2EAF"/>
              </w:txbxContent>
            </v:textbox>
          </v:shape>
        </w:pict>
      </w:r>
    </w:p>
    <w:p w:rsidR="007E71E4" w:rsidRPr="00491358" w:rsidRDefault="007E71E4" w:rsidP="00FE2EAF">
      <w:r>
        <w:rPr>
          <w:noProof/>
        </w:rPr>
        <w:pict>
          <v:shape id="_x0000_s1062" type="#_x0000_t202" style="position:absolute;margin-left:468pt;margin-top:1.45pt;width:117pt;height:36pt;z-index:251652096">
            <v:textbox style="mso-next-textbox:#_x0000_s1062">
              <w:txbxContent>
                <w:p w:rsidR="007E71E4" w:rsidRDefault="007E71E4" w:rsidP="00FE2EAF">
                  <w:pPr>
                    <w:jc w:val="center"/>
                  </w:pPr>
                  <w:r w:rsidRPr="00F12274">
                    <w:rPr>
                      <w:sz w:val="22"/>
                      <w:szCs w:val="22"/>
                    </w:rPr>
                    <w:t>Управление сельского</w:t>
                  </w:r>
                  <w:r>
                    <w:t xml:space="preserve"> хозяйства</w:t>
                  </w:r>
                </w:p>
              </w:txbxContent>
            </v:textbox>
          </v:shape>
        </w:pict>
      </w:r>
    </w:p>
    <w:p w:rsidR="007E71E4" w:rsidRPr="00491358" w:rsidRDefault="007E71E4" w:rsidP="00FE2EAF">
      <w:r>
        <w:rPr>
          <w:noProof/>
        </w:rPr>
        <w:pict>
          <v:shape id="_x0000_s1063" type="#_x0000_t202" style="position:absolute;margin-left:-36pt;margin-top:6.05pt;width:99pt;height:45pt;z-index:251646976">
            <v:textbox style="mso-next-textbox:#_x0000_s1063"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E71E4" w:rsidRPr="00F1227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Архивный отдел</w:t>
                  </w:r>
                </w:p>
                <w:p w:rsidR="007E71E4" w:rsidRDefault="007E71E4" w:rsidP="00FE2EAF"/>
              </w:txbxContent>
            </v:textbox>
          </v:shape>
        </w:pict>
      </w:r>
      <w:r>
        <w:rPr>
          <w:noProof/>
        </w:rPr>
        <w:pict>
          <v:line id="_x0000_s1064" style="position:absolute;flip:x y;z-index:251659264" from="189pt,1.85pt" to="198pt,1.85pt">
            <v:stroke endarrow="block"/>
          </v:line>
        </w:pict>
      </w:r>
    </w:p>
    <w:p w:rsidR="007E71E4" w:rsidRPr="00491358" w:rsidRDefault="007E71E4" w:rsidP="00FE2EAF">
      <w:pPr>
        <w:tabs>
          <w:tab w:val="left" w:pos="6664"/>
        </w:tabs>
      </w:pPr>
      <w:r>
        <w:rPr>
          <w:noProof/>
        </w:rPr>
        <w:pict>
          <v:rect id="_x0000_s1065" style="position:absolute;margin-left:342pt;margin-top:.85pt;width:108pt;height:39.05pt;z-index:251682816">
            <v:textbox>
              <w:txbxContent>
                <w:p w:rsidR="007E71E4" w:rsidRDefault="007E71E4" w:rsidP="00FE2EAF">
                  <w:pPr>
                    <w:jc w:val="center"/>
                  </w:pPr>
                  <w:r>
                    <w:t>Ведущий специалист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6" type="#_x0000_t202" style="position:absolute;margin-left:621pt;margin-top:5.25pt;width:117pt;height:45pt;z-index:251648000">
            <v:textbox style="mso-next-textbox:#_x0000_s1066">
              <w:txbxContent>
                <w:p w:rsidR="007E71E4" w:rsidRPr="00E844EE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Управление </w:t>
                  </w:r>
                  <w:r w:rsidRPr="00E844EE">
                    <w:rPr>
                      <w:sz w:val="22"/>
                      <w:szCs w:val="22"/>
                    </w:rPr>
                    <w:t>правового обеспечения</w:t>
                  </w:r>
                </w:p>
                <w:p w:rsidR="007E71E4" w:rsidRPr="00D9200E" w:rsidRDefault="007E71E4" w:rsidP="00FE2EAF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67" style="position:absolute;margin-left:207pt;margin-top:.85pt;width:108pt;height:39.05pt;z-index:251680768">
            <v:textbox>
              <w:txbxContent>
                <w:p w:rsidR="007E71E4" w:rsidRDefault="007E71E4" w:rsidP="00FE2EAF">
                  <w:pPr>
                    <w:jc w:val="center"/>
                  </w:pPr>
                  <w:r>
                    <w:t>Ведущий специалист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8" style="position:absolute;flip:x;z-index:251655168" from="63pt,10.25pt" to="1in,10.25pt">
            <v:stroke endarrow="block"/>
          </v:line>
        </w:pict>
      </w:r>
      <w:r>
        <w:rPr>
          <w:noProof/>
        </w:rPr>
        <w:pict>
          <v:line id="_x0000_s1069" style="position:absolute;z-index:251662336" from="327.6pt,32.75pt" to="327.6pt,32.75pt">
            <v:stroke endarrow="block"/>
          </v:line>
        </w:pict>
      </w:r>
      <w:r>
        <w:rPr>
          <w:noProof/>
        </w:rPr>
        <w:pict>
          <v:line id="_x0000_s1070" style="position:absolute;z-index:251661312" from="327.6pt,32.75pt" to="327.6pt,32.75pt">
            <v:stroke endarrow="block"/>
          </v:line>
        </w:pict>
      </w:r>
    </w:p>
    <w:p w:rsidR="007E71E4" w:rsidRDefault="007E71E4" w:rsidP="00FE2EAF">
      <w:r>
        <w:rPr>
          <w:noProof/>
        </w:rPr>
        <w:pict>
          <v:shape id="_x0000_s1071" type="#_x0000_t32" style="position:absolute;margin-left:450pt;margin-top:9.1pt;width:10.8pt;height:0;flip:x;z-index:251686912" o:connectortype="straight">
            <v:stroke endarrow="block"/>
          </v:shape>
        </w:pict>
      </w:r>
      <w:r>
        <w:rPr>
          <w:noProof/>
        </w:rPr>
        <w:pict>
          <v:line id="_x0000_s1072" style="position:absolute;flip:x y;z-index:251681792" from="315pt,9.1pt" to="333pt,9.1pt">
            <v:stroke endarrow="block"/>
          </v:line>
        </w:pict>
      </w:r>
      <w:r>
        <w:t>-</w:t>
      </w:r>
    </w:p>
    <w:p w:rsidR="007E71E4" w:rsidRDefault="007E71E4" w:rsidP="00FE2EAF">
      <w:pPr>
        <w:tabs>
          <w:tab w:val="left" w:pos="4830"/>
        </w:tabs>
      </w:pPr>
      <w:r>
        <w:rPr>
          <w:noProof/>
        </w:rPr>
        <w:pict>
          <v:line id="_x0000_s1073" style="position:absolute;flip:x;z-index:251672576" from="738pt,.1pt" to="756pt,.1pt">
            <v:stroke endarrow="block"/>
          </v:line>
        </w:pict>
      </w:r>
      <w:r>
        <w:tab/>
      </w:r>
    </w:p>
    <w:p w:rsidR="007E71E4" w:rsidRPr="000131EF" w:rsidRDefault="007E71E4" w:rsidP="00FE2EAF"/>
    <w:p w:rsidR="007E71E4" w:rsidRPr="000131EF" w:rsidRDefault="007E71E4" w:rsidP="00FE2EAF">
      <w:r>
        <w:rPr>
          <w:noProof/>
        </w:rPr>
        <w:pict>
          <v:rect id="_x0000_s1074" style="position:absolute;margin-left:621pt;margin-top:1.45pt;width:117pt;height:47.25pt;z-index:251669504" wrapcoords="-138 -343 -138 21257 21738 21257 21738 -343 -138 -343">
            <v:textbox style="mso-next-textbox:#_x0000_s1074">
              <w:txbxContent>
                <w:p w:rsidR="007E71E4" w:rsidRPr="00393458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Комитет по управлению имуществом</w:t>
                  </w:r>
                </w:p>
                <w:p w:rsidR="007E71E4" w:rsidRPr="005313C7" w:rsidRDefault="007E71E4" w:rsidP="00FE2EAF"/>
              </w:txbxContent>
            </v:textbox>
            <w10:wrap type="through"/>
          </v:rect>
        </w:pict>
      </w:r>
    </w:p>
    <w:p w:rsidR="007E71E4" w:rsidRPr="000131EF" w:rsidRDefault="007E71E4" w:rsidP="00FE2EAF">
      <w:pPr>
        <w:tabs>
          <w:tab w:val="left" w:pos="1340"/>
        </w:tabs>
      </w:pPr>
      <w:r>
        <w:rPr>
          <w:noProof/>
        </w:rPr>
        <w:pict>
          <v:line id="_x0000_s1075" style="position:absolute;flip:x;z-index:251673600" from="738pt,11.65pt" to="756pt,11.65pt">
            <v:stroke endarrow="block"/>
          </v:line>
        </w:pict>
      </w:r>
      <w:r>
        <w:tab/>
      </w:r>
    </w:p>
    <w:p w:rsidR="007E71E4" w:rsidRDefault="007E71E4" w:rsidP="00FE2EAF"/>
    <w:p w:rsidR="007E71E4" w:rsidRPr="00D9200E" w:rsidRDefault="007E71E4" w:rsidP="00FE2EAF"/>
    <w:p w:rsidR="007E71E4" w:rsidRDefault="007E71E4" w:rsidP="00FE2EAF">
      <w:pPr>
        <w:ind w:firstLine="708"/>
      </w:pPr>
      <w:r>
        <w:rPr>
          <w:noProof/>
        </w:rPr>
        <w:pict>
          <v:rect id="_x0000_s1076" style="position:absolute;left:0;text-align:left;margin-left:621pt;margin-top:1pt;width:117pt;height:38.25pt;z-index:251676672" wrapcoords="-138 -424 -138 21176 21738 21176 21738 -424 -138 -424">
            <v:textbox style="mso-next-textbox:#_x0000_s1076">
              <w:txbxContent>
                <w:p w:rsidR="007E71E4" w:rsidRDefault="007E71E4" w:rsidP="00FE2EA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Главный специалист-главный бухгалтер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>
          <v:line id="_x0000_s1077" style="position:absolute;left:0;text-align:left;flip:x;z-index:251671552" from="1145.7pt,76.8pt" to="1172.7pt,76.8pt">
            <v:stroke endarrow="block"/>
          </v:line>
        </w:pict>
      </w:r>
      <w:r>
        <w:rPr>
          <w:noProof/>
        </w:rPr>
        <w:pict>
          <v:line id="_x0000_s1078" style="position:absolute;left:0;text-align:left;flip:x;z-index:251670528" from="1145.7pt,76.8pt" to="1172.7pt,76.8pt">
            <v:stroke endarrow="block"/>
          </v:line>
        </w:pict>
      </w:r>
      <w:r>
        <w:rPr>
          <w:noProof/>
        </w:rPr>
        <w:pict>
          <v:line id="_x0000_s1079" style="position:absolute;left:0;text-align:left;flip:x;z-index:251649024" from="1145.7pt,76.8pt" to="1172.7pt,76.8pt">
            <v:stroke endarrow="block"/>
          </v:line>
        </w:pict>
      </w:r>
      <w:r>
        <w:rPr>
          <w:noProof/>
        </w:rPr>
        <w:pict>
          <v:line id="_x0000_s1080" style="position:absolute;left:0;text-align:left;flip:x;z-index:251650048" from="1145.7pt,76.8pt" to="1172.7pt,76.8pt">
            <v:stroke endarrow="block"/>
          </v:line>
        </w:pict>
      </w:r>
    </w:p>
    <w:p w:rsidR="007E71E4" w:rsidRPr="00E844EE" w:rsidRDefault="007E71E4" w:rsidP="00FE2EAF">
      <w:r>
        <w:rPr>
          <w:noProof/>
        </w:rPr>
        <w:pict>
          <v:line id="_x0000_s1081" style="position:absolute;flip:x;z-index:251678720" from="738pt,5.95pt" to="756pt,5.95pt">
            <v:stroke endarrow="block"/>
          </v:line>
        </w:pict>
      </w:r>
    </w:p>
    <w:p w:rsidR="007E71E4" w:rsidRPr="00E844EE" w:rsidRDefault="007E71E4" w:rsidP="00FE2EAF"/>
    <w:p w:rsidR="007E71E4" w:rsidRPr="00E844EE" w:rsidRDefault="007E71E4" w:rsidP="00FE2EAF">
      <w:r>
        <w:rPr>
          <w:noProof/>
        </w:rPr>
        <w:pict>
          <v:rect id="_x0000_s1082" style="position:absolute;margin-left:621pt;margin-top:6.1pt;width:117pt;height:33.75pt;z-index:251679744" wrapcoords="-138 -480 -138 21120 21738 21120 21738 -480 -138 -480">
            <v:textbox>
              <w:txbxContent>
                <w:p w:rsidR="007E71E4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Главный </w:t>
                  </w:r>
                </w:p>
                <w:p w:rsidR="007E71E4" w:rsidRPr="005313C7" w:rsidRDefault="007E71E4" w:rsidP="00FE2E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специалист</w:t>
                  </w:r>
                </w:p>
              </w:txbxContent>
            </v:textbox>
            <w10:wrap type="through"/>
          </v:rect>
        </w:pict>
      </w:r>
    </w:p>
    <w:p w:rsidR="007E71E4" w:rsidRPr="00E844EE" w:rsidRDefault="007E71E4" w:rsidP="00FE2EAF">
      <w:pPr>
        <w:tabs>
          <w:tab w:val="left" w:pos="11964"/>
        </w:tabs>
      </w:pPr>
      <w:r>
        <w:rPr>
          <w:noProof/>
        </w:rPr>
        <w:pict>
          <v:line id="_x0000_s1083" style="position:absolute;flip:x;z-index:251677696" from="738pt,9.55pt" to="756pt,9.55pt">
            <v:stroke endarrow="block"/>
          </v:line>
        </w:pict>
      </w:r>
      <w:r>
        <w:tab/>
      </w:r>
    </w:p>
    <w:p w:rsidR="007E71E4" w:rsidRDefault="007E71E4" w:rsidP="00FE2EAF"/>
    <w:p w:rsidR="007E71E4" w:rsidRDefault="007E71E4"/>
    <w:sectPr w:rsidR="007E71E4" w:rsidSect="00E47D3C">
      <w:pgSz w:w="16838" w:h="11906" w:orient="landscape" w:code="9"/>
      <w:pgMar w:top="18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EAF"/>
    <w:rsid w:val="000131EF"/>
    <w:rsid w:val="00015A80"/>
    <w:rsid w:val="0003287B"/>
    <w:rsid w:val="000505FB"/>
    <w:rsid w:val="00052E8F"/>
    <w:rsid w:val="00086601"/>
    <w:rsid w:val="000958BA"/>
    <w:rsid w:val="000F1C34"/>
    <w:rsid w:val="000F7F7D"/>
    <w:rsid w:val="00107EE1"/>
    <w:rsid w:val="0016225B"/>
    <w:rsid w:val="001B327D"/>
    <w:rsid w:val="001D4497"/>
    <w:rsid w:val="003059C2"/>
    <w:rsid w:val="00324EA2"/>
    <w:rsid w:val="00382A71"/>
    <w:rsid w:val="00391F6D"/>
    <w:rsid w:val="00393458"/>
    <w:rsid w:val="003F087C"/>
    <w:rsid w:val="003F52C3"/>
    <w:rsid w:val="003F5969"/>
    <w:rsid w:val="0041284F"/>
    <w:rsid w:val="00420189"/>
    <w:rsid w:val="00445983"/>
    <w:rsid w:val="00446CF2"/>
    <w:rsid w:val="00452B82"/>
    <w:rsid w:val="00473E9A"/>
    <w:rsid w:val="00482A2D"/>
    <w:rsid w:val="004834B8"/>
    <w:rsid w:val="00491358"/>
    <w:rsid w:val="00497257"/>
    <w:rsid w:val="004D5FEF"/>
    <w:rsid w:val="0050419B"/>
    <w:rsid w:val="00523ED7"/>
    <w:rsid w:val="00525916"/>
    <w:rsid w:val="00526792"/>
    <w:rsid w:val="005313C7"/>
    <w:rsid w:val="00542179"/>
    <w:rsid w:val="00567AE0"/>
    <w:rsid w:val="005D1747"/>
    <w:rsid w:val="006013EB"/>
    <w:rsid w:val="006120F2"/>
    <w:rsid w:val="00623E6A"/>
    <w:rsid w:val="00627BD8"/>
    <w:rsid w:val="0063051B"/>
    <w:rsid w:val="00630EA9"/>
    <w:rsid w:val="006555B9"/>
    <w:rsid w:val="006661C0"/>
    <w:rsid w:val="00693643"/>
    <w:rsid w:val="006A596E"/>
    <w:rsid w:val="006C3887"/>
    <w:rsid w:val="006E6DEC"/>
    <w:rsid w:val="006F3C68"/>
    <w:rsid w:val="00703D21"/>
    <w:rsid w:val="00722350"/>
    <w:rsid w:val="00734EC2"/>
    <w:rsid w:val="00753B7E"/>
    <w:rsid w:val="00766683"/>
    <w:rsid w:val="00767E28"/>
    <w:rsid w:val="00773727"/>
    <w:rsid w:val="007A2BBC"/>
    <w:rsid w:val="007E37F5"/>
    <w:rsid w:val="007E71E4"/>
    <w:rsid w:val="00800242"/>
    <w:rsid w:val="008C0E0C"/>
    <w:rsid w:val="00902F8C"/>
    <w:rsid w:val="00904578"/>
    <w:rsid w:val="00936E8C"/>
    <w:rsid w:val="00951830"/>
    <w:rsid w:val="00973B7A"/>
    <w:rsid w:val="00983FE1"/>
    <w:rsid w:val="00985EA2"/>
    <w:rsid w:val="0099127B"/>
    <w:rsid w:val="00A659BF"/>
    <w:rsid w:val="00A731EA"/>
    <w:rsid w:val="00A80F2F"/>
    <w:rsid w:val="00A96D8C"/>
    <w:rsid w:val="00AC17BE"/>
    <w:rsid w:val="00AF07AC"/>
    <w:rsid w:val="00AF18B7"/>
    <w:rsid w:val="00B06797"/>
    <w:rsid w:val="00B37D40"/>
    <w:rsid w:val="00BA1A6A"/>
    <w:rsid w:val="00BC0005"/>
    <w:rsid w:val="00BF14F6"/>
    <w:rsid w:val="00BF4D30"/>
    <w:rsid w:val="00C640A7"/>
    <w:rsid w:val="00C74FA9"/>
    <w:rsid w:val="00C84F11"/>
    <w:rsid w:val="00CB6EAA"/>
    <w:rsid w:val="00CC648D"/>
    <w:rsid w:val="00D73824"/>
    <w:rsid w:val="00D9200E"/>
    <w:rsid w:val="00DA0BF4"/>
    <w:rsid w:val="00DC1798"/>
    <w:rsid w:val="00DC6966"/>
    <w:rsid w:val="00E02233"/>
    <w:rsid w:val="00E47D3C"/>
    <w:rsid w:val="00E80A8C"/>
    <w:rsid w:val="00E844EE"/>
    <w:rsid w:val="00E9702E"/>
    <w:rsid w:val="00EA4738"/>
    <w:rsid w:val="00EA6A06"/>
    <w:rsid w:val="00F048A0"/>
    <w:rsid w:val="00F07A6A"/>
    <w:rsid w:val="00F12274"/>
    <w:rsid w:val="00F53D78"/>
    <w:rsid w:val="00F64AB4"/>
    <w:rsid w:val="00F84112"/>
    <w:rsid w:val="00FB212D"/>
    <w:rsid w:val="00FD5045"/>
    <w:rsid w:val="00FE0E98"/>
    <w:rsid w:val="00FE2EAF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A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2EA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2E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2E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2015-01-29T08:56:00Z</dcterms:created>
  <dcterms:modified xsi:type="dcterms:W3CDTF">2015-02-04T08:47:00Z</dcterms:modified>
</cp:coreProperties>
</file>