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C7933" w14:textId="2A62814E" w:rsidR="009D3DB9" w:rsidRDefault="000332DA" w:rsidP="009D3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332DA">
        <w:rPr>
          <w:rFonts w:ascii="Times New Roman" w:hAnsi="Times New Roman" w:cs="Times New Roman"/>
          <w:sz w:val="28"/>
          <w:szCs w:val="28"/>
        </w:rPr>
        <w:t xml:space="preserve">Информация об участниках отбора, предложения (заявки) которых были </w:t>
      </w:r>
      <w:r w:rsidR="000C71E6">
        <w:rPr>
          <w:rFonts w:ascii="Times New Roman" w:hAnsi="Times New Roman" w:cs="Times New Roman"/>
          <w:sz w:val="28"/>
          <w:szCs w:val="28"/>
        </w:rPr>
        <w:t>отклон</w:t>
      </w:r>
      <w:r w:rsidRPr="000332DA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0F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E550F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9D3DB9" w:rsidRPr="009D3DB9">
        <w:rPr>
          <w:rFonts w:ascii="Times New Roman" w:hAnsi="Times New Roman" w:cs="Times New Roman"/>
          <w:sz w:val="28"/>
          <w:szCs w:val="28"/>
        </w:rPr>
        <w:t xml:space="preserve">юридическим лицам в сфере жилищно-коммунального хозяйства на возмещение </w:t>
      </w:r>
      <w:proofErr w:type="gramStart"/>
      <w:r w:rsidR="009D3DB9" w:rsidRPr="009D3DB9">
        <w:rPr>
          <w:rFonts w:ascii="Times New Roman" w:hAnsi="Times New Roman" w:cs="Times New Roman"/>
          <w:sz w:val="28"/>
          <w:szCs w:val="28"/>
        </w:rPr>
        <w:t>затрат,  образовавшихся</w:t>
      </w:r>
      <w:proofErr w:type="gramEnd"/>
      <w:r w:rsidR="009D3DB9" w:rsidRPr="009D3DB9">
        <w:rPr>
          <w:rFonts w:ascii="Times New Roman" w:hAnsi="Times New Roman" w:cs="Times New Roman"/>
          <w:sz w:val="28"/>
          <w:szCs w:val="28"/>
        </w:rPr>
        <w:t xml:space="preserve"> в связи с увеличением стоимости приобретения топлива относительно стоимости топлива, предусмотренной в тарифах</w:t>
      </w:r>
      <w:r w:rsidR="009D3DB9">
        <w:rPr>
          <w:rFonts w:ascii="Times New Roman" w:hAnsi="Times New Roman" w:cs="Times New Roman"/>
          <w:sz w:val="28"/>
          <w:szCs w:val="28"/>
        </w:rPr>
        <w:t>.</w:t>
      </w:r>
    </w:p>
    <w:p w14:paraId="2CC6600B" w14:textId="5AFFA31C" w:rsidR="00BA67EF" w:rsidRDefault="00702DC4" w:rsidP="009D3DB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Большеречье</w:t>
      </w:r>
      <w:r w:rsidR="00BA67EF">
        <w:rPr>
          <w:rFonts w:ascii="Times New Roman" w:hAnsi="Times New Roman" w:cs="Times New Roman"/>
          <w:sz w:val="28"/>
          <w:szCs w:val="28"/>
        </w:rPr>
        <w:t xml:space="preserve">, ул. Советов, 69,                                                                                                 </w:t>
      </w:r>
      <w:r w:rsidR="007242E4">
        <w:rPr>
          <w:rFonts w:ascii="Times New Roman" w:hAnsi="Times New Roman" w:cs="Times New Roman"/>
          <w:sz w:val="28"/>
          <w:szCs w:val="28"/>
        </w:rPr>
        <w:t>13</w:t>
      </w:r>
      <w:r w:rsidR="00BA67EF">
        <w:rPr>
          <w:rFonts w:ascii="Times New Roman" w:hAnsi="Times New Roman" w:cs="Times New Roman"/>
          <w:sz w:val="28"/>
          <w:szCs w:val="28"/>
        </w:rPr>
        <w:t>.</w:t>
      </w:r>
      <w:r w:rsidR="007242E4">
        <w:rPr>
          <w:rFonts w:ascii="Times New Roman" w:hAnsi="Times New Roman" w:cs="Times New Roman"/>
          <w:sz w:val="28"/>
          <w:szCs w:val="28"/>
        </w:rPr>
        <w:t>10</w:t>
      </w:r>
      <w:r w:rsidR="00BA67EF">
        <w:rPr>
          <w:rFonts w:ascii="Times New Roman" w:hAnsi="Times New Roman" w:cs="Times New Roman"/>
          <w:sz w:val="28"/>
          <w:szCs w:val="28"/>
        </w:rPr>
        <w:t>.202</w:t>
      </w:r>
      <w:r w:rsidR="007242E4">
        <w:rPr>
          <w:rFonts w:ascii="Times New Roman" w:hAnsi="Times New Roman" w:cs="Times New Roman"/>
          <w:sz w:val="28"/>
          <w:szCs w:val="28"/>
        </w:rPr>
        <w:t>5</w:t>
      </w:r>
      <w:r w:rsidR="00BA67EF">
        <w:rPr>
          <w:rFonts w:ascii="Times New Roman" w:hAnsi="Times New Roman" w:cs="Times New Roman"/>
          <w:sz w:val="28"/>
          <w:szCs w:val="28"/>
        </w:rPr>
        <w:t>, (1</w:t>
      </w:r>
      <w:r w:rsidR="007242E4">
        <w:rPr>
          <w:rFonts w:ascii="Times New Roman" w:hAnsi="Times New Roman" w:cs="Times New Roman"/>
          <w:sz w:val="28"/>
          <w:szCs w:val="28"/>
        </w:rPr>
        <w:t>7</w:t>
      </w:r>
      <w:r w:rsidR="00BA67E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7242E4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BA67EF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14:paraId="2CA34211" w14:textId="1C8E44EB" w:rsidR="00702DC4" w:rsidRDefault="00BA67EF" w:rsidP="00702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Администрации Большереченского муниципального района Омской области</w:t>
      </w:r>
      <w:r w:rsidR="00702D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52259781" w14:textId="77777777" w:rsidR="00702DC4" w:rsidRDefault="00702DC4" w:rsidP="00702D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9"/>
        <w:gridCol w:w="4099"/>
        <w:gridCol w:w="2449"/>
        <w:gridCol w:w="2713"/>
        <w:gridCol w:w="2584"/>
        <w:gridCol w:w="1986"/>
      </w:tblGrid>
      <w:tr w:rsidR="000C71E6" w14:paraId="072B6AB3" w14:textId="01446214" w:rsidTr="000C71E6">
        <w:tc>
          <w:tcPr>
            <w:tcW w:w="730" w:type="dxa"/>
          </w:tcPr>
          <w:p w14:paraId="2489CCC7" w14:textId="5FCDD118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08" w:type="dxa"/>
          </w:tcPr>
          <w:p w14:paraId="5581A2D1" w14:textId="0F03A38B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 отбора</w:t>
            </w:r>
          </w:p>
        </w:tc>
        <w:tc>
          <w:tcPr>
            <w:tcW w:w="2456" w:type="dxa"/>
          </w:tcPr>
          <w:p w14:paraId="6950126D" w14:textId="7BFA00AF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714" w:type="dxa"/>
          </w:tcPr>
          <w:p w14:paraId="3FDFCC05" w14:textId="6098C5FB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заявки (предложения)</w:t>
            </w:r>
          </w:p>
        </w:tc>
        <w:tc>
          <w:tcPr>
            <w:tcW w:w="2586" w:type="dxa"/>
          </w:tcPr>
          <w:p w14:paraId="07A2AF4A" w14:textId="784B7F9D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заявки (предложения)</w:t>
            </w:r>
          </w:p>
        </w:tc>
        <w:tc>
          <w:tcPr>
            <w:tcW w:w="1966" w:type="dxa"/>
          </w:tcPr>
          <w:p w14:paraId="377352F6" w14:textId="72A420FF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отклонения заявки (предложения) участника отбора</w:t>
            </w:r>
          </w:p>
        </w:tc>
      </w:tr>
      <w:tr w:rsidR="000C71E6" w14:paraId="002381BB" w14:textId="5E427BF6" w:rsidTr="000C71E6">
        <w:tc>
          <w:tcPr>
            <w:tcW w:w="730" w:type="dxa"/>
          </w:tcPr>
          <w:p w14:paraId="27A90D13" w14:textId="09650B78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8" w:type="dxa"/>
          </w:tcPr>
          <w:p w14:paraId="1B6766A6" w14:textId="3631724F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56" w:type="dxa"/>
          </w:tcPr>
          <w:p w14:paraId="68D9B27D" w14:textId="35843C5B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14" w:type="dxa"/>
          </w:tcPr>
          <w:p w14:paraId="02A14A7E" w14:textId="477B7D96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6" w:type="dxa"/>
          </w:tcPr>
          <w:p w14:paraId="00B37887" w14:textId="42B0E28B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6" w:type="dxa"/>
          </w:tcPr>
          <w:p w14:paraId="379A7472" w14:textId="16EFCCE9" w:rsidR="000C71E6" w:rsidRDefault="000C71E6" w:rsidP="00033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37C10EB" w14:textId="77777777" w:rsidR="000332DA" w:rsidRPr="000332DA" w:rsidRDefault="000332DA" w:rsidP="000332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332DA" w:rsidRPr="000332DA" w:rsidSect="00033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C5"/>
    <w:rsid w:val="000332DA"/>
    <w:rsid w:val="000C71E6"/>
    <w:rsid w:val="00163E19"/>
    <w:rsid w:val="001A6F6B"/>
    <w:rsid w:val="002D486D"/>
    <w:rsid w:val="005B1117"/>
    <w:rsid w:val="00702DC4"/>
    <w:rsid w:val="007242E4"/>
    <w:rsid w:val="009D3DB9"/>
    <w:rsid w:val="00BA67EF"/>
    <w:rsid w:val="00CE1B11"/>
    <w:rsid w:val="00D331D7"/>
    <w:rsid w:val="00E550F8"/>
    <w:rsid w:val="00E8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1F4E"/>
  <w15:chartTrackingRefBased/>
  <w15:docId w15:val="{28F11A91-5762-43D7-BBAB-92598130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Бяшкова СВ</dc:creator>
  <cp:keywords/>
  <dc:description/>
  <cp:lastModifiedBy>Бяшкова СВ</cp:lastModifiedBy>
  <cp:revision>2</cp:revision>
  <dcterms:created xsi:type="dcterms:W3CDTF">2025-10-21T04:58:00Z</dcterms:created>
  <dcterms:modified xsi:type="dcterms:W3CDTF">2025-10-21T04:58:00Z</dcterms:modified>
</cp:coreProperties>
</file>